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9"/>
        </w:rPr>
      </w:pPr>
    </w:p>
    <w:p>
      <w:pPr>
        <w:pStyle w:val="Title"/>
      </w:pPr>
      <w:r>
        <w:rPr>
          <w:color w:val="004E98"/>
        </w:rPr>
        <w:t>Sustainable Places 2023: Call for Proposals</w:t>
      </w:r>
    </w:p>
    <w:p>
      <w:pPr>
        <w:pStyle w:val="BodyText"/>
        <w:spacing w:before="6"/>
        <w:rPr>
          <w:sz w:val="37"/>
        </w:rPr>
      </w:pPr>
    </w:p>
    <w:p>
      <w:pPr>
        <w:pStyle w:val="BodyText"/>
        <w:spacing w:before="1"/>
        <w:ind w:left="175"/>
      </w:pPr>
      <w:r>
        <w:rPr>
          <w:color w:val="333333"/>
        </w:rPr>
        <w:t>Submissions to SP2023: our call for proposals will be open until </w:t>
      </w:r>
      <w:r>
        <w:rPr>
          <w:rFonts w:ascii="Arial"/>
          <w:b/>
          <w:color w:val="333333"/>
          <w:u w:val="thick" w:color="333333"/>
        </w:rPr>
        <w:t>May 14th</w:t>
      </w:r>
      <w:r>
        <w:rPr>
          <w:color w:val="333333"/>
        </w:rPr>
        <w:t>.</w:t>
      </w:r>
    </w:p>
    <w:p>
      <w:pPr>
        <w:pStyle w:val="BodyText"/>
        <w:rPr>
          <w:sz w:val="22"/>
        </w:rPr>
      </w:pPr>
    </w:p>
    <w:p>
      <w:pPr>
        <w:pStyle w:val="BodyText"/>
        <w:spacing w:line="276" w:lineRule="auto" w:before="163"/>
        <w:ind w:left="175" w:right="733"/>
      </w:pPr>
      <w:r>
        <w:rPr>
          <w:color w:val="333333"/>
        </w:rPr>
        <w:t>In case you have any doubt or concern about SP23, please contact us at</w:t>
      </w:r>
      <w:r>
        <w:rPr>
          <w:color w:val="333333"/>
          <w:spacing w:val="1"/>
        </w:rPr>
        <w:t> </w:t>
      </w:r>
      <w:hyperlink r:id="rId5">
        <w:r>
          <w:rPr>
            <w:color w:val="333333"/>
          </w:rPr>
          <w:t>sustainableplaces@r2msolution.com.</w:t>
        </w:r>
      </w:hyperlink>
      <w:r>
        <w:rPr>
          <w:color w:val="333333"/>
          <w:spacing w:val="-2"/>
        </w:rPr>
        <w:t> </w:t>
      </w:r>
      <w:r>
        <w:rPr>
          <w:color w:val="333333"/>
        </w:rPr>
        <w:t>We</w:t>
      </w:r>
      <w:r>
        <w:rPr>
          <w:color w:val="333333"/>
          <w:spacing w:val="-2"/>
        </w:rPr>
        <w:t> </w:t>
      </w:r>
      <w:r>
        <w:rPr>
          <w:color w:val="333333"/>
        </w:rPr>
        <w:t>will</w:t>
      </w:r>
      <w:r>
        <w:rPr>
          <w:color w:val="333333"/>
          <w:spacing w:val="-2"/>
        </w:rPr>
        <w:t> </w:t>
      </w:r>
      <w:r>
        <w:rPr>
          <w:color w:val="333333"/>
        </w:rPr>
        <w:t>study</w:t>
      </w:r>
      <w:r>
        <w:rPr>
          <w:color w:val="333333"/>
          <w:spacing w:val="-1"/>
        </w:rPr>
        <w:t> </w:t>
      </w:r>
      <w:r>
        <w:rPr>
          <w:color w:val="333333"/>
        </w:rPr>
        <w:t>your</w:t>
      </w:r>
      <w:r>
        <w:rPr>
          <w:color w:val="333333"/>
          <w:spacing w:val="-2"/>
        </w:rPr>
        <w:t> </w:t>
      </w:r>
      <w:r>
        <w:rPr>
          <w:color w:val="333333"/>
        </w:rPr>
        <w:t>requests</w:t>
      </w:r>
      <w:r>
        <w:rPr>
          <w:color w:val="333333"/>
          <w:spacing w:val="-2"/>
        </w:rPr>
        <w:t> </w:t>
      </w:r>
      <w:r>
        <w:rPr>
          <w:color w:val="333333"/>
        </w:rPr>
        <w:t>on</w:t>
      </w:r>
      <w:r>
        <w:rPr>
          <w:color w:val="333333"/>
          <w:spacing w:val="-2"/>
        </w:rPr>
        <w:t> </w:t>
      </w:r>
      <w:r>
        <w:rPr>
          <w:color w:val="333333"/>
        </w:rPr>
        <w:t>a</w:t>
      </w:r>
      <w:r>
        <w:rPr>
          <w:color w:val="333333"/>
          <w:spacing w:val="-1"/>
        </w:rPr>
        <w:t> </w:t>
      </w:r>
      <w:r>
        <w:rPr>
          <w:color w:val="333333"/>
        </w:rPr>
        <w:t>case</w:t>
      </w:r>
      <w:r>
        <w:rPr>
          <w:color w:val="333333"/>
          <w:spacing w:val="-2"/>
        </w:rPr>
        <w:t> </w:t>
      </w:r>
      <w:r>
        <w:rPr>
          <w:color w:val="333333"/>
        </w:rPr>
        <w:t>by</w:t>
      </w:r>
      <w:r>
        <w:rPr>
          <w:color w:val="333333"/>
          <w:spacing w:val="-2"/>
        </w:rPr>
        <w:t> </w:t>
      </w:r>
      <w:r>
        <w:rPr>
          <w:color w:val="333333"/>
        </w:rPr>
        <w:t>case</w:t>
      </w:r>
      <w:r>
        <w:rPr>
          <w:color w:val="333333"/>
          <w:spacing w:val="-2"/>
        </w:rPr>
        <w:t> </w:t>
      </w:r>
      <w:r>
        <w:rPr>
          <w:color w:val="333333"/>
        </w:rPr>
        <w:t>basis,</w:t>
      </w:r>
      <w:r>
        <w:rPr>
          <w:color w:val="333333"/>
          <w:spacing w:val="-1"/>
        </w:rPr>
        <w:t> </w:t>
      </w:r>
      <w:r>
        <w:rPr>
          <w:color w:val="333333"/>
        </w:rPr>
        <w:t>taking</w:t>
      </w:r>
      <w:r>
        <w:rPr>
          <w:color w:val="333333"/>
          <w:spacing w:val="-56"/>
        </w:rPr>
        <w:t> </w:t>
      </w:r>
      <w:r>
        <w:rPr>
          <w:color w:val="333333"/>
        </w:rPr>
        <w:t>into account agenda &amp; on-site room availability constraints.</w:t>
      </w:r>
    </w:p>
    <w:p>
      <w:pPr>
        <w:pStyle w:val="BodyText"/>
        <w:rPr>
          <w:sz w:val="22"/>
        </w:rPr>
      </w:pPr>
    </w:p>
    <w:p>
      <w:pPr>
        <w:pStyle w:val="BodyText"/>
        <w:spacing w:before="127"/>
        <w:ind w:left="175"/>
      </w:pPr>
      <w:r>
        <w:rPr>
          <w:color w:val="333333"/>
        </w:rPr>
        <w:t>For workshop organisers, you are invited to keep us updated with changes related to the</w:t>
      </w:r>
    </w:p>
    <w:p>
      <w:pPr>
        <w:pStyle w:val="BodyText"/>
        <w:spacing w:line="276" w:lineRule="auto" w:before="36"/>
        <w:ind w:left="175" w:right="715"/>
      </w:pPr>
      <w:r>
        <w:rPr>
          <w:color w:val="333333"/>
        </w:rPr>
        <w:t>workshops you are organising (e.g. new projects / participants joining) so that we can update your</w:t>
      </w:r>
      <w:r>
        <w:rPr>
          <w:color w:val="333333"/>
          <w:spacing w:val="-57"/>
        </w:rPr>
        <w:t> </w:t>
      </w:r>
      <w:r>
        <w:rPr>
          <w:color w:val="333333"/>
        </w:rPr>
        <w:t>workshop</w:t>
      </w:r>
      <w:r>
        <w:rPr>
          <w:color w:val="333333"/>
          <w:spacing w:val="-1"/>
        </w:rPr>
        <w:t> </w:t>
      </w:r>
      <w:r>
        <w:rPr>
          <w:color w:val="333333"/>
        </w:rPr>
        <w:t>promotional page accordingly.</w:t>
      </w:r>
    </w:p>
    <w:p>
      <w:pPr>
        <w:pStyle w:val="BodyText"/>
        <w:rPr>
          <w:sz w:val="22"/>
        </w:rPr>
      </w:pPr>
    </w:p>
    <w:p>
      <w:pPr>
        <w:pStyle w:val="BodyText"/>
        <w:spacing w:before="127"/>
        <w:ind w:left="175"/>
      </w:pPr>
      <w:r>
        <w:rPr>
          <w:color w:val="333333"/>
        </w:rPr>
        <w:t>Thank you!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1171575</wp:posOffset>
            </wp:positionH>
            <wp:positionV relativeFrom="paragraph">
              <wp:posOffset>137521</wp:posOffset>
            </wp:positionV>
            <wp:extent cx="5982377" cy="3365087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2377" cy="3365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  <w:r>
        <w:rPr/>
        <w:pict>
          <v:shape style="position:absolute;margin-left:79pt;margin-top:17.167093pt;width:454pt;height:.1pt;mso-position-horizontal-relative:page;mso-position-vertical-relative:paragraph;z-index:-15728128;mso-wrap-distance-left:0;mso-wrap-distance-right:0" coordorigin="1580,343" coordsize="9080,0" path="m1580,343l10660,343e" filled="false" stroked="true" strokeweight="1.0pt" strokecolor="#878787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Heading1"/>
        <w:numPr>
          <w:ilvl w:val="0"/>
          <w:numId w:val="1"/>
        </w:numPr>
        <w:tabs>
          <w:tab w:pos="409" w:val="left" w:leader="none"/>
        </w:tabs>
        <w:spacing w:line="240" w:lineRule="auto" w:before="0" w:after="0"/>
        <w:ind w:left="408" w:right="0" w:hanging="234"/>
        <w:jc w:val="left"/>
      </w:pPr>
      <w:r>
        <w:rPr>
          <w:color w:val="333333"/>
        </w:rPr>
        <w:t>CONTACT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8"/>
        <w:rPr>
          <w:rFonts w:ascii="Arial"/>
          <w:b/>
          <w:sz w:val="17"/>
        </w:rPr>
      </w:pPr>
    </w:p>
    <w:p>
      <w:pPr>
        <w:pStyle w:val="ListParagraph"/>
        <w:numPr>
          <w:ilvl w:val="1"/>
          <w:numId w:val="1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0" w:hanging="360"/>
        <w:jc w:val="left"/>
        <w:rPr>
          <w:rFonts w:ascii="Arial MT" w:hAnsi="Arial MT"/>
          <w:sz w:val="21"/>
        </w:rPr>
      </w:pPr>
      <w:r>
        <w:rPr>
          <w:rFonts w:ascii="Arial MT" w:hAnsi="Arial MT"/>
          <w:color w:val="333333"/>
          <w:sz w:val="21"/>
        </w:rPr>
        <w:t>Name :</w:t>
      </w:r>
    </w:p>
    <w:p>
      <w:pPr>
        <w:pStyle w:val="ListParagraph"/>
        <w:numPr>
          <w:ilvl w:val="1"/>
          <w:numId w:val="1"/>
        </w:numPr>
        <w:tabs>
          <w:tab w:pos="819" w:val="left" w:leader="none"/>
          <w:tab w:pos="820" w:val="left" w:leader="none"/>
        </w:tabs>
        <w:spacing w:line="240" w:lineRule="auto" w:before="36" w:after="0"/>
        <w:ind w:left="820" w:right="0" w:hanging="360"/>
        <w:jc w:val="left"/>
        <w:rPr>
          <w:rFonts w:ascii="Arial MT" w:hAnsi="Arial MT"/>
          <w:sz w:val="21"/>
        </w:rPr>
      </w:pPr>
      <w:r>
        <w:rPr>
          <w:rFonts w:ascii="Arial MT" w:hAnsi="Arial MT"/>
          <w:color w:val="333333"/>
          <w:sz w:val="21"/>
        </w:rPr>
        <w:t>Organisation :</w:t>
      </w:r>
    </w:p>
    <w:p>
      <w:pPr>
        <w:spacing w:after="0" w:line="240" w:lineRule="auto"/>
        <w:jc w:val="left"/>
        <w:rPr>
          <w:rFonts w:ascii="Arial MT" w:hAnsi="Arial MT"/>
          <w:sz w:val="21"/>
        </w:rPr>
        <w:sectPr>
          <w:type w:val="continuous"/>
          <w:pgSz w:w="12240" w:h="15840"/>
          <w:pgMar w:top="1500" w:bottom="280" w:left="1340" w:right="920"/>
        </w:sectPr>
      </w:pPr>
    </w:p>
    <w:p>
      <w:pPr>
        <w:pStyle w:val="ListParagraph"/>
        <w:numPr>
          <w:ilvl w:val="1"/>
          <w:numId w:val="1"/>
        </w:numPr>
        <w:tabs>
          <w:tab w:pos="819" w:val="left" w:leader="none"/>
          <w:tab w:pos="820" w:val="left" w:leader="none"/>
        </w:tabs>
        <w:spacing w:line="240" w:lineRule="auto" w:before="80" w:after="0"/>
        <w:ind w:left="820" w:right="0" w:hanging="360"/>
        <w:jc w:val="left"/>
        <w:rPr>
          <w:rFonts w:ascii="Arial MT" w:hAnsi="Arial MT"/>
          <w:sz w:val="21"/>
        </w:rPr>
      </w:pPr>
      <w:r>
        <w:rPr>
          <w:rFonts w:ascii="Arial MT" w:hAnsi="Arial MT"/>
          <w:color w:val="333333"/>
          <w:sz w:val="21"/>
        </w:rPr>
        <w:t>Email: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409" w:val="left" w:leader="none"/>
        </w:tabs>
        <w:spacing w:line="240" w:lineRule="auto" w:before="0" w:after="0"/>
        <w:ind w:left="408" w:right="0" w:hanging="234"/>
        <w:jc w:val="left"/>
      </w:pPr>
      <w:r>
        <w:rPr>
          <w:color w:val="333333"/>
        </w:rPr>
        <w:t>HOW</w:t>
      </w:r>
      <w:r>
        <w:rPr>
          <w:color w:val="333333"/>
          <w:spacing w:val="-4"/>
        </w:rPr>
        <w:t> </w:t>
      </w:r>
      <w:r>
        <w:rPr>
          <w:color w:val="333333"/>
        </w:rPr>
        <w:t>DO</w:t>
      </w:r>
      <w:r>
        <w:rPr>
          <w:color w:val="333333"/>
          <w:spacing w:val="-3"/>
        </w:rPr>
        <w:t> </w:t>
      </w:r>
      <w:r>
        <w:rPr>
          <w:color w:val="333333"/>
        </w:rPr>
        <w:t>YOU</w:t>
      </w:r>
      <w:r>
        <w:rPr>
          <w:color w:val="333333"/>
          <w:spacing w:val="-3"/>
        </w:rPr>
        <w:t> </w:t>
      </w:r>
      <w:r>
        <w:rPr>
          <w:color w:val="333333"/>
        </w:rPr>
        <w:t>PLAN</w:t>
      </w:r>
      <w:r>
        <w:rPr>
          <w:color w:val="333333"/>
          <w:spacing w:val="-3"/>
        </w:rPr>
        <w:t> </w:t>
      </w:r>
      <w:r>
        <w:rPr>
          <w:color w:val="333333"/>
        </w:rPr>
        <w:t>TO</w:t>
      </w:r>
      <w:r>
        <w:rPr>
          <w:color w:val="333333"/>
          <w:spacing w:val="-4"/>
        </w:rPr>
        <w:t> </w:t>
      </w:r>
      <w:r>
        <w:rPr>
          <w:color w:val="333333"/>
        </w:rPr>
        <w:t>ATTEND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4"/>
        </w:rPr>
      </w:pPr>
    </w:p>
    <w:tbl>
      <w:tblPr>
        <w:tblW w:w="0" w:type="auto"/>
        <w:jc w:val="left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0"/>
        <w:gridCol w:w="8020"/>
      </w:tblGrid>
      <w:tr>
        <w:trPr>
          <w:trHeight w:val="469" w:hRule="atLeast"/>
        </w:trPr>
        <w:tc>
          <w:tcPr>
            <w:tcW w:w="11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0" w:type="dxa"/>
          </w:tcPr>
          <w:p>
            <w:pPr>
              <w:pStyle w:val="TableParagraph"/>
              <w:spacing w:before="115"/>
              <w:ind w:left="100"/>
              <w:rPr>
                <w:sz w:val="20"/>
              </w:rPr>
            </w:pPr>
            <w:r>
              <w:rPr>
                <w:color w:val="333333"/>
                <w:sz w:val="20"/>
              </w:rPr>
              <w:t>In</w:t>
            </w:r>
            <w:r>
              <w:rPr>
                <w:color w:val="333333"/>
                <w:spacing w:val="-6"/>
                <w:sz w:val="20"/>
              </w:rPr>
              <w:t> </w:t>
            </w:r>
            <w:r>
              <w:rPr>
                <w:color w:val="333333"/>
                <w:sz w:val="20"/>
              </w:rPr>
              <w:t>presence</w:t>
            </w:r>
            <w:r>
              <w:rPr>
                <w:color w:val="333333"/>
                <w:spacing w:val="-6"/>
                <w:sz w:val="20"/>
              </w:rPr>
              <w:t> </w:t>
            </w:r>
            <w:r>
              <w:rPr>
                <w:color w:val="333333"/>
                <w:sz w:val="20"/>
              </w:rPr>
              <w:t>(Madrid,</w:t>
            </w:r>
            <w:r>
              <w:rPr>
                <w:color w:val="333333"/>
                <w:spacing w:val="-6"/>
                <w:sz w:val="20"/>
              </w:rPr>
              <w:t> </w:t>
            </w:r>
            <w:r>
              <w:rPr>
                <w:color w:val="333333"/>
                <w:sz w:val="20"/>
              </w:rPr>
              <w:t>Spain)</w:t>
            </w:r>
          </w:p>
        </w:tc>
      </w:tr>
      <w:tr>
        <w:trPr>
          <w:trHeight w:val="430" w:hRule="atLeast"/>
        </w:trPr>
        <w:tc>
          <w:tcPr>
            <w:tcW w:w="11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0" w:type="dxa"/>
          </w:tcPr>
          <w:p>
            <w:pPr>
              <w:pStyle w:val="TableParagraph"/>
              <w:spacing w:before="104"/>
              <w:ind w:left="100"/>
              <w:rPr>
                <w:sz w:val="20"/>
              </w:rPr>
            </w:pPr>
            <w:r>
              <w:rPr>
                <w:color w:val="333333"/>
                <w:sz w:val="20"/>
              </w:rPr>
              <w:t>Online</w:t>
            </w:r>
          </w:p>
        </w:tc>
      </w:tr>
    </w:tbl>
    <w:p>
      <w:pPr>
        <w:pStyle w:val="BodyText"/>
        <w:spacing w:before="4"/>
        <w:rPr>
          <w:rFonts w:ascii="Arial"/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409" w:val="left" w:leader="none"/>
        </w:tabs>
        <w:spacing w:line="240" w:lineRule="auto" w:before="93" w:after="0"/>
        <w:ind w:left="408" w:right="0" w:hanging="234"/>
        <w:jc w:val="left"/>
        <w:rPr>
          <w:b/>
          <w:sz w:val="21"/>
        </w:rPr>
      </w:pPr>
      <w:r>
        <w:rPr>
          <w:b/>
          <w:color w:val="333333"/>
          <w:sz w:val="21"/>
        </w:rPr>
        <w:t>THEME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8"/>
        <w:rPr>
          <w:rFonts w:ascii="Arial"/>
          <w:b/>
          <w:sz w:val="17"/>
        </w:rPr>
      </w:pPr>
    </w:p>
    <w:p>
      <w:pPr>
        <w:pStyle w:val="BodyText"/>
        <w:ind w:left="175"/>
      </w:pPr>
      <w:r>
        <w:rPr>
          <w:color w:val="333333"/>
        </w:rPr>
        <w:t>Please check the topics associated with your submission:</w:t>
      </w: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0"/>
        <w:gridCol w:w="8020"/>
      </w:tblGrid>
      <w:tr>
        <w:trPr>
          <w:trHeight w:val="470" w:hRule="atLeast"/>
        </w:trPr>
        <w:tc>
          <w:tcPr>
            <w:tcW w:w="11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0" w:type="dxa"/>
          </w:tcPr>
          <w:p>
            <w:pPr>
              <w:pStyle w:val="TableParagraph"/>
              <w:spacing w:before="109"/>
              <w:ind w:left="100"/>
              <w:rPr>
                <w:sz w:val="20"/>
              </w:rPr>
            </w:pPr>
            <w:r>
              <w:rPr>
                <w:color w:val="333333"/>
                <w:sz w:val="20"/>
              </w:rPr>
              <w:t>Sustainable</w:t>
            </w:r>
            <w:r>
              <w:rPr>
                <w:color w:val="333333"/>
                <w:spacing w:val="-9"/>
                <w:sz w:val="20"/>
              </w:rPr>
              <w:t> </w:t>
            </w:r>
            <w:r>
              <w:rPr>
                <w:color w:val="333333"/>
                <w:sz w:val="20"/>
              </w:rPr>
              <w:t>Construction</w:t>
            </w:r>
            <w:r>
              <w:rPr>
                <w:color w:val="333333"/>
                <w:spacing w:val="-8"/>
                <w:sz w:val="20"/>
              </w:rPr>
              <w:t> </w:t>
            </w:r>
            <w:r>
              <w:rPr>
                <w:color w:val="333333"/>
                <w:sz w:val="20"/>
              </w:rPr>
              <w:t>&amp;</w:t>
            </w:r>
            <w:r>
              <w:rPr>
                <w:color w:val="333333"/>
                <w:spacing w:val="-8"/>
                <w:sz w:val="20"/>
              </w:rPr>
              <w:t> </w:t>
            </w:r>
            <w:r>
              <w:rPr>
                <w:color w:val="333333"/>
                <w:sz w:val="20"/>
              </w:rPr>
              <w:t>Renovation</w:t>
            </w:r>
          </w:p>
        </w:tc>
      </w:tr>
      <w:tr>
        <w:trPr>
          <w:trHeight w:val="409" w:hRule="atLeast"/>
        </w:trPr>
        <w:tc>
          <w:tcPr>
            <w:tcW w:w="11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0" w:type="dxa"/>
          </w:tcPr>
          <w:p>
            <w:pPr>
              <w:pStyle w:val="TableParagraph"/>
              <w:spacing w:before="99"/>
              <w:ind w:left="100"/>
              <w:rPr>
                <w:sz w:val="20"/>
              </w:rPr>
            </w:pPr>
            <w:r>
              <w:rPr>
                <w:color w:val="333333"/>
                <w:sz w:val="20"/>
              </w:rPr>
              <w:t>Energy</w:t>
            </w:r>
            <w:r>
              <w:rPr>
                <w:color w:val="333333"/>
                <w:spacing w:val="-8"/>
                <w:sz w:val="20"/>
              </w:rPr>
              <w:t> </w:t>
            </w:r>
            <w:r>
              <w:rPr>
                <w:color w:val="333333"/>
                <w:sz w:val="20"/>
              </w:rPr>
              <w:t>Communities,</w:t>
            </w:r>
            <w:r>
              <w:rPr>
                <w:color w:val="333333"/>
                <w:spacing w:val="-8"/>
                <w:sz w:val="20"/>
              </w:rPr>
              <w:t> </w:t>
            </w:r>
            <w:r>
              <w:rPr>
                <w:color w:val="333333"/>
                <w:sz w:val="20"/>
              </w:rPr>
              <w:t>Smart</w:t>
            </w:r>
            <w:r>
              <w:rPr>
                <w:color w:val="333333"/>
                <w:spacing w:val="-7"/>
                <w:sz w:val="20"/>
              </w:rPr>
              <w:t> </w:t>
            </w:r>
            <w:r>
              <w:rPr>
                <w:color w:val="333333"/>
                <w:sz w:val="20"/>
              </w:rPr>
              <w:t>Cities</w:t>
            </w:r>
            <w:r>
              <w:rPr>
                <w:color w:val="333333"/>
                <w:spacing w:val="-8"/>
                <w:sz w:val="20"/>
              </w:rPr>
              <w:t> </w:t>
            </w:r>
            <w:r>
              <w:rPr>
                <w:color w:val="333333"/>
                <w:sz w:val="20"/>
              </w:rPr>
              <w:t>and</w:t>
            </w:r>
            <w:r>
              <w:rPr>
                <w:color w:val="333333"/>
                <w:spacing w:val="-7"/>
                <w:sz w:val="20"/>
              </w:rPr>
              <w:t> </w:t>
            </w:r>
            <w:r>
              <w:rPr>
                <w:color w:val="333333"/>
                <w:sz w:val="20"/>
              </w:rPr>
              <w:t>Urban</w:t>
            </w:r>
            <w:r>
              <w:rPr>
                <w:color w:val="333333"/>
                <w:spacing w:val="-8"/>
                <w:sz w:val="20"/>
              </w:rPr>
              <w:t> </w:t>
            </w:r>
            <w:r>
              <w:rPr>
                <w:color w:val="333333"/>
                <w:sz w:val="20"/>
              </w:rPr>
              <w:t>Transition</w:t>
            </w:r>
          </w:p>
        </w:tc>
      </w:tr>
      <w:tr>
        <w:trPr>
          <w:trHeight w:val="429" w:hRule="atLeast"/>
        </w:trPr>
        <w:tc>
          <w:tcPr>
            <w:tcW w:w="11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0" w:type="dxa"/>
          </w:tcPr>
          <w:p>
            <w:pPr>
              <w:pStyle w:val="TableParagraph"/>
              <w:spacing w:before="114"/>
              <w:ind w:left="100"/>
              <w:rPr>
                <w:sz w:val="20"/>
              </w:rPr>
            </w:pPr>
            <w:r>
              <w:rPr>
                <w:color w:val="333333"/>
                <w:sz w:val="20"/>
              </w:rPr>
              <w:t>Digitalization,</w:t>
            </w:r>
            <w:r>
              <w:rPr>
                <w:color w:val="333333"/>
                <w:spacing w:val="-10"/>
                <w:sz w:val="20"/>
              </w:rPr>
              <w:t> </w:t>
            </w:r>
            <w:r>
              <w:rPr>
                <w:color w:val="333333"/>
                <w:sz w:val="20"/>
              </w:rPr>
              <w:t>Smartness</w:t>
            </w:r>
            <w:r>
              <w:rPr>
                <w:color w:val="333333"/>
                <w:spacing w:val="-9"/>
                <w:sz w:val="20"/>
              </w:rPr>
              <w:t> </w:t>
            </w:r>
            <w:r>
              <w:rPr>
                <w:color w:val="333333"/>
                <w:sz w:val="20"/>
              </w:rPr>
              <w:t>&amp;</w:t>
            </w:r>
            <w:r>
              <w:rPr>
                <w:color w:val="333333"/>
                <w:spacing w:val="-9"/>
                <w:sz w:val="20"/>
              </w:rPr>
              <w:t> </w:t>
            </w:r>
            <w:r>
              <w:rPr>
                <w:color w:val="333333"/>
                <w:sz w:val="20"/>
              </w:rPr>
              <w:t>Artificial</w:t>
            </w:r>
            <w:r>
              <w:rPr>
                <w:color w:val="333333"/>
                <w:spacing w:val="-9"/>
                <w:sz w:val="20"/>
              </w:rPr>
              <w:t> </w:t>
            </w:r>
            <w:r>
              <w:rPr>
                <w:color w:val="333333"/>
                <w:sz w:val="20"/>
              </w:rPr>
              <w:t>Intelligence</w:t>
            </w:r>
          </w:p>
        </w:tc>
      </w:tr>
      <w:tr>
        <w:trPr>
          <w:trHeight w:val="430" w:hRule="atLeast"/>
        </w:trPr>
        <w:tc>
          <w:tcPr>
            <w:tcW w:w="11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0" w:type="dxa"/>
          </w:tcPr>
          <w:p>
            <w:pPr>
              <w:pStyle w:val="TableParagraph"/>
              <w:spacing w:before="109"/>
              <w:ind w:left="100"/>
              <w:rPr>
                <w:sz w:val="20"/>
              </w:rPr>
            </w:pPr>
            <w:r>
              <w:rPr>
                <w:color w:val="333333"/>
                <w:sz w:val="20"/>
              </w:rPr>
              <w:t>Facilitating</w:t>
            </w:r>
            <w:r>
              <w:rPr>
                <w:color w:val="333333"/>
                <w:spacing w:val="-11"/>
                <w:sz w:val="20"/>
              </w:rPr>
              <w:t> </w:t>
            </w: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-11"/>
                <w:sz w:val="20"/>
              </w:rPr>
              <w:t> </w:t>
            </w:r>
            <w:r>
              <w:rPr>
                <w:color w:val="333333"/>
                <w:sz w:val="20"/>
              </w:rPr>
              <w:t>energy</w:t>
            </w:r>
            <w:r>
              <w:rPr>
                <w:color w:val="333333"/>
                <w:spacing w:val="-10"/>
                <w:sz w:val="20"/>
              </w:rPr>
              <w:t> </w:t>
            </w:r>
            <w:r>
              <w:rPr>
                <w:color w:val="333333"/>
                <w:sz w:val="20"/>
              </w:rPr>
              <w:t>transition:</w:t>
            </w:r>
            <w:r>
              <w:rPr>
                <w:color w:val="333333"/>
                <w:spacing w:val="-11"/>
                <w:sz w:val="20"/>
              </w:rPr>
              <w:t> </w:t>
            </w:r>
            <w:r>
              <w:rPr>
                <w:color w:val="333333"/>
                <w:sz w:val="20"/>
              </w:rPr>
              <w:t>Policy,</w:t>
            </w:r>
            <w:r>
              <w:rPr>
                <w:color w:val="333333"/>
                <w:spacing w:val="-10"/>
                <w:sz w:val="20"/>
              </w:rPr>
              <w:t> </w:t>
            </w:r>
            <w:r>
              <w:rPr>
                <w:color w:val="333333"/>
                <w:sz w:val="20"/>
              </w:rPr>
              <w:t>Finance,</w:t>
            </w:r>
            <w:r>
              <w:rPr>
                <w:color w:val="333333"/>
                <w:spacing w:val="-11"/>
                <w:sz w:val="20"/>
              </w:rPr>
              <w:t> </w:t>
            </w:r>
            <w:r>
              <w:rPr>
                <w:color w:val="333333"/>
                <w:sz w:val="20"/>
              </w:rPr>
              <w:t>Training</w:t>
            </w:r>
          </w:p>
        </w:tc>
      </w:tr>
      <w:tr>
        <w:trPr>
          <w:trHeight w:val="429" w:hRule="atLeast"/>
        </w:trPr>
        <w:tc>
          <w:tcPr>
            <w:tcW w:w="11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0" w:type="dxa"/>
          </w:tcPr>
          <w:p>
            <w:pPr>
              <w:pStyle w:val="TableParagraph"/>
              <w:spacing w:before="104"/>
              <w:ind w:left="100"/>
              <w:rPr>
                <w:sz w:val="20"/>
              </w:rPr>
            </w:pPr>
            <w:r>
              <w:rPr>
                <w:color w:val="333333"/>
                <w:spacing w:val="-1"/>
                <w:sz w:val="20"/>
              </w:rPr>
              <w:t>Renewable</w:t>
            </w:r>
            <w:r>
              <w:rPr>
                <w:color w:val="333333"/>
                <w:spacing w:val="-13"/>
                <w:sz w:val="20"/>
              </w:rPr>
              <w:t> </w:t>
            </w:r>
            <w:r>
              <w:rPr>
                <w:color w:val="333333"/>
                <w:sz w:val="20"/>
              </w:rPr>
              <w:t>Energy</w:t>
            </w:r>
            <w:r>
              <w:rPr>
                <w:color w:val="333333"/>
                <w:spacing w:val="-12"/>
                <w:sz w:val="20"/>
              </w:rPr>
              <w:t> </w:t>
            </w:r>
            <w:r>
              <w:rPr>
                <w:color w:val="333333"/>
                <w:sz w:val="20"/>
              </w:rPr>
              <w:t>Technologies</w:t>
            </w:r>
          </w:p>
        </w:tc>
      </w:tr>
      <w:tr>
        <w:trPr>
          <w:trHeight w:val="409" w:hRule="atLeast"/>
        </w:trPr>
        <w:tc>
          <w:tcPr>
            <w:tcW w:w="11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0" w:type="dxa"/>
          </w:tcPr>
          <w:p>
            <w:pPr>
              <w:pStyle w:val="TableParagraph"/>
              <w:spacing w:before="99"/>
              <w:ind w:left="100"/>
              <w:rPr>
                <w:sz w:val="20"/>
              </w:rPr>
            </w:pPr>
            <w:r>
              <w:rPr>
                <w:color w:val="333333"/>
                <w:sz w:val="20"/>
              </w:rPr>
              <w:t>Decarbonization</w:t>
            </w:r>
            <w:r>
              <w:rPr>
                <w:color w:val="333333"/>
                <w:spacing w:val="-10"/>
                <w:sz w:val="20"/>
              </w:rPr>
              <w:t> </w:t>
            </w:r>
            <w:r>
              <w:rPr>
                <w:color w:val="333333"/>
                <w:sz w:val="20"/>
              </w:rPr>
              <w:t>&amp;</w:t>
            </w:r>
            <w:r>
              <w:rPr>
                <w:color w:val="333333"/>
                <w:spacing w:val="-10"/>
                <w:sz w:val="20"/>
              </w:rPr>
              <w:t> </w:t>
            </w:r>
            <w:r>
              <w:rPr>
                <w:color w:val="333333"/>
                <w:sz w:val="20"/>
              </w:rPr>
              <w:t>Circularity,</w:t>
            </w:r>
            <w:r>
              <w:rPr>
                <w:color w:val="333333"/>
                <w:spacing w:val="-9"/>
                <w:sz w:val="20"/>
              </w:rPr>
              <w:t> </w:t>
            </w:r>
            <w:r>
              <w:rPr>
                <w:color w:val="333333"/>
                <w:sz w:val="20"/>
              </w:rPr>
              <w:t>Climate</w:t>
            </w:r>
            <w:r>
              <w:rPr>
                <w:color w:val="333333"/>
                <w:spacing w:val="-10"/>
                <w:sz w:val="20"/>
              </w:rPr>
              <w:t> </w:t>
            </w:r>
            <w:r>
              <w:rPr>
                <w:color w:val="333333"/>
                <w:sz w:val="20"/>
              </w:rPr>
              <w:t>Change</w:t>
            </w:r>
            <w:r>
              <w:rPr>
                <w:color w:val="333333"/>
                <w:spacing w:val="-9"/>
                <w:sz w:val="20"/>
              </w:rPr>
              <w:t> </w:t>
            </w:r>
            <w:r>
              <w:rPr>
                <w:color w:val="333333"/>
                <w:sz w:val="20"/>
              </w:rPr>
              <w:t>mitigation</w:t>
            </w:r>
            <w:r>
              <w:rPr>
                <w:color w:val="333333"/>
                <w:spacing w:val="-10"/>
                <w:sz w:val="20"/>
              </w:rPr>
              <w:t> </w:t>
            </w:r>
            <w:r>
              <w:rPr>
                <w:color w:val="333333"/>
                <w:sz w:val="20"/>
              </w:rPr>
              <w:t>and</w:t>
            </w:r>
            <w:r>
              <w:rPr>
                <w:color w:val="333333"/>
                <w:spacing w:val="-9"/>
                <w:sz w:val="20"/>
              </w:rPr>
              <w:t> </w:t>
            </w:r>
            <w:r>
              <w:rPr>
                <w:color w:val="333333"/>
                <w:sz w:val="20"/>
              </w:rPr>
              <w:t>adaptation</w:t>
            </w:r>
          </w:p>
        </w:tc>
      </w:tr>
      <w:tr>
        <w:trPr>
          <w:trHeight w:val="430" w:hRule="atLeast"/>
        </w:trPr>
        <w:tc>
          <w:tcPr>
            <w:tcW w:w="11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0" w:type="dxa"/>
          </w:tcPr>
          <w:p>
            <w:pPr>
              <w:pStyle w:val="TableParagraph"/>
              <w:spacing w:before="114"/>
              <w:ind w:left="100"/>
              <w:rPr>
                <w:sz w:val="20"/>
              </w:rPr>
            </w:pPr>
            <w:r>
              <w:rPr>
                <w:color w:val="333333"/>
                <w:sz w:val="20"/>
              </w:rPr>
              <w:t>Sustainable</w:t>
            </w:r>
            <w:r>
              <w:rPr>
                <w:color w:val="333333"/>
                <w:spacing w:val="-9"/>
                <w:sz w:val="20"/>
              </w:rPr>
              <w:t> </w:t>
            </w:r>
            <w:r>
              <w:rPr>
                <w:color w:val="333333"/>
                <w:sz w:val="20"/>
              </w:rPr>
              <w:t>Urban</w:t>
            </w:r>
            <w:r>
              <w:rPr>
                <w:color w:val="333333"/>
                <w:spacing w:val="-9"/>
                <w:sz w:val="20"/>
              </w:rPr>
              <w:t> </w:t>
            </w:r>
            <w:r>
              <w:rPr>
                <w:color w:val="333333"/>
                <w:sz w:val="20"/>
              </w:rPr>
              <w:t>Renewal</w:t>
            </w:r>
            <w:r>
              <w:rPr>
                <w:color w:val="333333"/>
                <w:spacing w:val="-8"/>
                <w:sz w:val="20"/>
              </w:rPr>
              <w:t> </w:t>
            </w:r>
            <w:r>
              <w:rPr>
                <w:color w:val="333333"/>
                <w:sz w:val="20"/>
              </w:rPr>
              <w:t>&amp;</w:t>
            </w:r>
            <w:r>
              <w:rPr>
                <w:color w:val="333333"/>
                <w:spacing w:val="-9"/>
                <w:sz w:val="20"/>
              </w:rPr>
              <w:t> </w:t>
            </w:r>
            <w:r>
              <w:rPr>
                <w:color w:val="333333"/>
                <w:sz w:val="20"/>
              </w:rPr>
              <w:t>Cultural</w:t>
            </w:r>
            <w:r>
              <w:rPr>
                <w:color w:val="333333"/>
                <w:spacing w:val="-8"/>
                <w:sz w:val="20"/>
              </w:rPr>
              <w:t> </w:t>
            </w:r>
            <w:r>
              <w:rPr>
                <w:color w:val="333333"/>
                <w:sz w:val="20"/>
              </w:rPr>
              <w:t>Transformation</w:t>
            </w:r>
          </w:p>
        </w:tc>
      </w:tr>
      <w:tr>
        <w:trPr>
          <w:trHeight w:val="430" w:hRule="atLeast"/>
        </w:trPr>
        <w:tc>
          <w:tcPr>
            <w:tcW w:w="11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0" w:type="dxa"/>
          </w:tcPr>
          <w:p>
            <w:pPr>
              <w:pStyle w:val="TableParagraph"/>
              <w:spacing w:before="109"/>
              <w:ind w:left="100"/>
              <w:rPr>
                <w:sz w:val="20"/>
              </w:rPr>
            </w:pPr>
            <w:r>
              <w:rPr>
                <w:color w:val="333333"/>
                <w:sz w:val="20"/>
              </w:rPr>
              <w:t>Resilience</w:t>
            </w:r>
            <w:r>
              <w:rPr>
                <w:color w:val="333333"/>
                <w:spacing w:val="-7"/>
                <w:sz w:val="20"/>
              </w:rPr>
              <w:t> </w:t>
            </w:r>
            <w:r>
              <w:rPr>
                <w:color w:val="333333"/>
                <w:sz w:val="20"/>
              </w:rPr>
              <w:t>and</w:t>
            </w:r>
            <w:r>
              <w:rPr>
                <w:color w:val="333333"/>
                <w:spacing w:val="-6"/>
                <w:sz w:val="20"/>
              </w:rPr>
              <w:t> </w:t>
            </w:r>
            <w:r>
              <w:rPr>
                <w:color w:val="333333"/>
                <w:sz w:val="20"/>
              </w:rPr>
              <w:t>Energy</w:t>
            </w:r>
            <w:r>
              <w:rPr>
                <w:color w:val="333333"/>
                <w:spacing w:val="-7"/>
                <w:sz w:val="20"/>
              </w:rPr>
              <w:t> </w:t>
            </w:r>
            <w:r>
              <w:rPr>
                <w:color w:val="333333"/>
                <w:sz w:val="20"/>
              </w:rPr>
              <w:t>Security</w:t>
            </w:r>
          </w:p>
        </w:tc>
      </w:tr>
      <w:tr>
        <w:trPr>
          <w:trHeight w:val="430" w:hRule="atLeast"/>
        </w:trPr>
        <w:tc>
          <w:tcPr>
            <w:tcW w:w="9140" w:type="dxa"/>
            <w:gridSpan w:val="2"/>
          </w:tcPr>
          <w:p>
            <w:pPr>
              <w:pStyle w:val="TableParagraph"/>
              <w:spacing w:before="104"/>
              <w:ind w:left="95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theme(s):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334" w:val="left" w:leader="none"/>
        </w:tabs>
        <w:spacing w:line="240" w:lineRule="auto" w:before="166" w:after="0"/>
        <w:ind w:left="333" w:right="0" w:hanging="234"/>
        <w:jc w:val="left"/>
      </w:pPr>
      <w:r>
        <w:rPr>
          <w:color w:val="333333"/>
        </w:rPr>
        <w:t>TYPE</w:t>
      </w:r>
    </w:p>
    <w:p>
      <w:pPr>
        <w:pStyle w:val="BodyText"/>
        <w:spacing w:before="1"/>
        <w:rPr>
          <w:rFonts w:ascii="Arial"/>
          <w:b/>
          <w:sz w:val="12"/>
        </w:rPr>
      </w:pPr>
    </w:p>
    <w:tbl>
      <w:tblPr>
        <w:tblW w:w="0" w:type="auto"/>
        <w:jc w:val="left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0"/>
        <w:gridCol w:w="8020"/>
      </w:tblGrid>
      <w:tr>
        <w:trPr>
          <w:trHeight w:val="469" w:hRule="atLeast"/>
        </w:trPr>
        <w:tc>
          <w:tcPr>
            <w:tcW w:w="11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0" w:type="dxa"/>
          </w:tcPr>
          <w:p>
            <w:pPr>
              <w:pStyle w:val="TableParagraph"/>
              <w:spacing w:before="111"/>
              <w:ind w:left="100"/>
              <w:rPr>
                <w:sz w:val="20"/>
              </w:rPr>
            </w:pPr>
            <w:r>
              <w:rPr>
                <w:color w:val="333333"/>
                <w:sz w:val="20"/>
              </w:rPr>
              <w:t>Paper</w:t>
            </w:r>
            <w:r>
              <w:rPr>
                <w:color w:val="333333"/>
                <w:spacing w:val="-9"/>
                <w:sz w:val="20"/>
              </w:rPr>
              <w:t> </w:t>
            </w:r>
            <w:r>
              <w:rPr>
                <w:color w:val="333333"/>
                <w:sz w:val="20"/>
              </w:rPr>
              <w:t>(20’</w:t>
            </w:r>
            <w:r>
              <w:rPr>
                <w:color w:val="333333"/>
                <w:spacing w:val="-8"/>
                <w:sz w:val="20"/>
              </w:rPr>
              <w:t> </w:t>
            </w:r>
            <w:r>
              <w:rPr>
                <w:color w:val="333333"/>
                <w:sz w:val="20"/>
              </w:rPr>
              <w:t>presentation;</w:t>
            </w:r>
            <w:r>
              <w:rPr>
                <w:color w:val="333333"/>
                <w:spacing w:val="-8"/>
                <w:sz w:val="20"/>
              </w:rPr>
              <w:t> </w:t>
            </w:r>
            <w:r>
              <w:rPr>
                <w:color w:val="333333"/>
                <w:sz w:val="20"/>
              </w:rPr>
              <w:t>1</w:t>
            </w:r>
            <w:r>
              <w:rPr>
                <w:color w:val="333333"/>
                <w:spacing w:val="-8"/>
                <w:sz w:val="20"/>
              </w:rPr>
              <w:t> </w:t>
            </w:r>
            <w:r>
              <w:rPr>
                <w:color w:val="333333"/>
                <w:sz w:val="20"/>
              </w:rPr>
              <w:t>required</w:t>
            </w:r>
            <w:r>
              <w:rPr>
                <w:color w:val="333333"/>
                <w:spacing w:val="-8"/>
                <w:sz w:val="20"/>
              </w:rPr>
              <w:t> </w:t>
            </w:r>
            <w:r>
              <w:rPr>
                <w:color w:val="333333"/>
                <w:sz w:val="20"/>
              </w:rPr>
              <w:t>registration;</w:t>
            </w:r>
            <w:r>
              <w:rPr>
                <w:color w:val="333333"/>
                <w:spacing w:val="-8"/>
                <w:sz w:val="20"/>
              </w:rPr>
              <w:t> </w:t>
            </w:r>
            <w:r>
              <w:rPr>
                <w:color w:val="333333"/>
                <w:sz w:val="20"/>
              </w:rPr>
              <w:t>peer-reviewed</w:t>
            </w:r>
            <w:r>
              <w:rPr>
                <w:color w:val="333333"/>
                <w:spacing w:val="-8"/>
                <w:sz w:val="20"/>
              </w:rPr>
              <w:t> </w:t>
            </w:r>
            <w:r>
              <w:rPr>
                <w:color w:val="333333"/>
                <w:sz w:val="20"/>
              </w:rPr>
              <w:t>article*)</w:t>
            </w:r>
          </w:p>
        </w:tc>
      </w:tr>
      <w:tr>
        <w:trPr>
          <w:trHeight w:val="430" w:hRule="atLeast"/>
        </w:trPr>
        <w:tc>
          <w:tcPr>
            <w:tcW w:w="11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0" w:type="dxa"/>
          </w:tcPr>
          <w:p>
            <w:pPr>
              <w:pStyle w:val="TableParagraph"/>
              <w:spacing w:before="101"/>
              <w:ind w:left="100"/>
              <w:rPr>
                <w:sz w:val="20"/>
              </w:rPr>
            </w:pPr>
            <w:r>
              <w:rPr>
                <w:color w:val="333333"/>
                <w:sz w:val="20"/>
              </w:rPr>
              <w:t>Workshop</w:t>
            </w:r>
            <w:r>
              <w:rPr>
                <w:color w:val="333333"/>
                <w:spacing w:val="-10"/>
                <w:sz w:val="20"/>
              </w:rPr>
              <w:t> </w:t>
            </w:r>
            <w:r>
              <w:rPr>
                <w:color w:val="333333"/>
                <w:sz w:val="20"/>
              </w:rPr>
              <w:t>(4</w:t>
            </w:r>
            <w:r>
              <w:rPr>
                <w:color w:val="333333"/>
                <w:spacing w:val="-9"/>
                <w:sz w:val="20"/>
              </w:rPr>
              <w:t> </w:t>
            </w:r>
            <w:r>
              <w:rPr>
                <w:color w:val="333333"/>
                <w:sz w:val="20"/>
              </w:rPr>
              <w:t>required</w:t>
            </w:r>
            <w:r>
              <w:rPr>
                <w:color w:val="333333"/>
                <w:spacing w:val="-9"/>
                <w:sz w:val="20"/>
              </w:rPr>
              <w:t> </w:t>
            </w:r>
            <w:r>
              <w:rPr>
                <w:color w:val="333333"/>
                <w:sz w:val="20"/>
              </w:rPr>
              <w:t>registrations;</w:t>
            </w:r>
            <w:r>
              <w:rPr>
                <w:color w:val="333333"/>
                <w:spacing w:val="-9"/>
                <w:sz w:val="20"/>
              </w:rPr>
              <w:t> </w:t>
            </w:r>
            <w:r>
              <w:rPr>
                <w:color w:val="333333"/>
                <w:sz w:val="20"/>
              </w:rPr>
              <w:t>optional</w:t>
            </w:r>
            <w:r>
              <w:rPr>
                <w:color w:val="333333"/>
                <w:spacing w:val="-9"/>
                <w:sz w:val="20"/>
              </w:rPr>
              <w:t> </w:t>
            </w:r>
            <w:r>
              <w:rPr>
                <w:color w:val="333333"/>
                <w:sz w:val="20"/>
              </w:rPr>
              <w:t>peer-reviewed</w:t>
            </w:r>
            <w:r>
              <w:rPr>
                <w:color w:val="333333"/>
                <w:spacing w:val="-9"/>
                <w:sz w:val="20"/>
              </w:rPr>
              <w:t> </w:t>
            </w:r>
            <w:r>
              <w:rPr>
                <w:color w:val="333333"/>
                <w:sz w:val="20"/>
              </w:rPr>
              <w:t>article*)</w:t>
            </w:r>
          </w:p>
        </w:tc>
      </w:tr>
      <w:tr>
        <w:trPr>
          <w:trHeight w:val="410" w:hRule="atLeast"/>
        </w:trPr>
        <w:tc>
          <w:tcPr>
            <w:tcW w:w="11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0" w:type="dxa"/>
          </w:tcPr>
          <w:p>
            <w:pPr>
              <w:pStyle w:val="TableParagraph"/>
              <w:spacing w:before="96"/>
              <w:ind w:left="100"/>
              <w:rPr>
                <w:sz w:val="20"/>
              </w:rPr>
            </w:pPr>
            <w:r>
              <w:rPr>
                <w:color w:val="333333"/>
                <w:sz w:val="20"/>
              </w:rPr>
              <w:t>Presentation</w:t>
            </w:r>
            <w:r>
              <w:rPr>
                <w:color w:val="333333"/>
                <w:spacing w:val="-8"/>
                <w:sz w:val="20"/>
              </w:rPr>
              <w:t> </w:t>
            </w:r>
            <w:r>
              <w:rPr>
                <w:color w:val="333333"/>
                <w:sz w:val="20"/>
              </w:rPr>
              <w:t>(20’</w:t>
            </w:r>
            <w:r>
              <w:rPr>
                <w:color w:val="333333"/>
                <w:spacing w:val="-8"/>
                <w:sz w:val="20"/>
              </w:rPr>
              <w:t> </w:t>
            </w:r>
            <w:r>
              <w:rPr>
                <w:color w:val="333333"/>
                <w:sz w:val="20"/>
              </w:rPr>
              <w:t>presentation;</w:t>
            </w:r>
            <w:r>
              <w:rPr>
                <w:color w:val="333333"/>
                <w:spacing w:val="-8"/>
                <w:sz w:val="20"/>
              </w:rPr>
              <w:t> </w:t>
            </w:r>
            <w:r>
              <w:rPr>
                <w:color w:val="333333"/>
                <w:sz w:val="20"/>
              </w:rPr>
              <w:t>1</w:t>
            </w:r>
            <w:r>
              <w:rPr>
                <w:color w:val="333333"/>
                <w:spacing w:val="-7"/>
                <w:sz w:val="20"/>
              </w:rPr>
              <w:t> </w:t>
            </w:r>
            <w:r>
              <w:rPr>
                <w:color w:val="333333"/>
                <w:sz w:val="20"/>
              </w:rPr>
              <w:t>required</w:t>
            </w:r>
            <w:r>
              <w:rPr>
                <w:color w:val="333333"/>
                <w:spacing w:val="-8"/>
                <w:sz w:val="20"/>
              </w:rPr>
              <w:t> </w:t>
            </w:r>
            <w:r>
              <w:rPr>
                <w:color w:val="333333"/>
                <w:sz w:val="20"/>
              </w:rPr>
              <w:t>registration;</w:t>
            </w:r>
            <w:r>
              <w:rPr>
                <w:color w:val="333333"/>
                <w:spacing w:val="-8"/>
                <w:sz w:val="20"/>
              </w:rPr>
              <w:t> </w:t>
            </w:r>
            <w:r>
              <w:rPr>
                <w:color w:val="333333"/>
                <w:sz w:val="20"/>
              </w:rPr>
              <w:t>no</w:t>
            </w:r>
            <w:r>
              <w:rPr>
                <w:color w:val="333333"/>
                <w:spacing w:val="-8"/>
                <w:sz w:val="20"/>
              </w:rPr>
              <w:t> </w:t>
            </w:r>
            <w:r>
              <w:rPr>
                <w:color w:val="333333"/>
                <w:sz w:val="20"/>
              </w:rPr>
              <w:t>article</w:t>
            </w:r>
            <w:r>
              <w:rPr>
                <w:color w:val="333333"/>
                <w:spacing w:val="-7"/>
                <w:sz w:val="20"/>
              </w:rPr>
              <w:t> </w:t>
            </w:r>
            <w:r>
              <w:rPr>
                <w:color w:val="333333"/>
                <w:sz w:val="20"/>
              </w:rPr>
              <w:t>submission)</w:t>
            </w:r>
          </w:p>
        </w:tc>
      </w:tr>
    </w:tbl>
    <w:p>
      <w:pPr>
        <w:pStyle w:val="BodyText"/>
        <w:rPr>
          <w:rFonts w:ascii="Arial"/>
          <w:b/>
          <w:sz w:val="22"/>
        </w:rPr>
      </w:pPr>
    </w:p>
    <w:p>
      <w:pPr>
        <w:pStyle w:val="ListParagraph"/>
        <w:numPr>
          <w:ilvl w:val="0"/>
          <w:numId w:val="2"/>
        </w:numPr>
        <w:tabs>
          <w:tab w:pos="316" w:val="left" w:leader="none"/>
        </w:tabs>
        <w:spacing w:line="276" w:lineRule="auto" w:before="138" w:after="0"/>
        <w:ind w:left="175" w:right="624" w:firstLine="0"/>
        <w:jc w:val="left"/>
        <w:rPr>
          <w:i/>
          <w:sz w:val="21"/>
        </w:rPr>
      </w:pPr>
      <w:r>
        <w:rPr>
          <w:i/>
          <w:color w:val="808080"/>
          <w:sz w:val="21"/>
        </w:rPr>
        <w:t>All articles will be published through Open Research Europe in a specific collection dedicated to</w:t>
      </w:r>
      <w:r>
        <w:rPr>
          <w:i/>
          <w:color w:val="808080"/>
          <w:spacing w:val="1"/>
          <w:sz w:val="21"/>
        </w:rPr>
        <w:t> </w:t>
      </w:r>
      <w:r>
        <w:rPr>
          <w:i/>
          <w:color w:val="808080"/>
          <w:sz w:val="21"/>
        </w:rPr>
        <w:t>Sustainable Places 2023. Submissions are due by 31st of July, 2023. Articles can be published in</w:t>
      </w:r>
      <w:r>
        <w:rPr>
          <w:i/>
          <w:color w:val="808080"/>
          <w:spacing w:val="1"/>
          <w:sz w:val="21"/>
        </w:rPr>
        <w:t> </w:t>
      </w:r>
      <w:r>
        <w:rPr>
          <w:i/>
          <w:color w:val="808080"/>
          <w:sz w:val="21"/>
        </w:rPr>
        <w:t>various formats such as Research Articles, Brief Reports, Data Notes, Method Articles, Software</w:t>
      </w:r>
      <w:r>
        <w:rPr>
          <w:i/>
          <w:color w:val="808080"/>
          <w:spacing w:val="1"/>
          <w:sz w:val="21"/>
        </w:rPr>
        <w:t> </w:t>
      </w:r>
      <w:r>
        <w:rPr>
          <w:i/>
          <w:color w:val="808080"/>
          <w:sz w:val="21"/>
        </w:rPr>
        <w:t>Tool</w:t>
      </w:r>
      <w:r>
        <w:rPr>
          <w:i/>
          <w:color w:val="808080"/>
          <w:spacing w:val="-3"/>
          <w:sz w:val="21"/>
        </w:rPr>
        <w:t> </w:t>
      </w:r>
      <w:r>
        <w:rPr>
          <w:i/>
          <w:color w:val="808080"/>
          <w:sz w:val="21"/>
        </w:rPr>
        <w:t>Articles,</w:t>
      </w:r>
      <w:r>
        <w:rPr>
          <w:i/>
          <w:color w:val="808080"/>
          <w:spacing w:val="-2"/>
          <w:sz w:val="21"/>
        </w:rPr>
        <w:t> </w:t>
      </w:r>
      <w:r>
        <w:rPr>
          <w:i/>
          <w:color w:val="808080"/>
          <w:sz w:val="21"/>
        </w:rPr>
        <w:t>Reviews,</w:t>
      </w:r>
      <w:r>
        <w:rPr>
          <w:i/>
          <w:color w:val="808080"/>
          <w:spacing w:val="-3"/>
          <w:sz w:val="21"/>
        </w:rPr>
        <w:t> </w:t>
      </w:r>
      <w:r>
        <w:rPr>
          <w:i/>
          <w:color w:val="808080"/>
          <w:sz w:val="21"/>
        </w:rPr>
        <w:t>Case</w:t>
      </w:r>
      <w:r>
        <w:rPr>
          <w:i/>
          <w:color w:val="808080"/>
          <w:spacing w:val="-2"/>
          <w:sz w:val="21"/>
        </w:rPr>
        <w:t> </w:t>
      </w:r>
      <w:r>
        <w:rPr>
          <w:i/>
          <w:color w:val="808080"/>
          <w:sz w:val="21"/>
        </w:rPr>
        <w:t>Studies</w:t>
      </w:r>
      <w:r>
        <w:rPr>
          <w:i/>
          <w:color w:val="808080"/>
          <w:spacing w:val="-2"/>
          <w:sz w:val="21"/>
        </w:rPr>
        <w:t> </w:t>
      </w:r>
      <w:r>
        <w:rPr>
          <w:i/>
          <w:color w:val="808080"/>
          <w:sz w:val="21"/>
        </w:rPr>
        <w:t>or</w:t>
      </w:r>
      <w:r>
        <w:rPr>
          <w:i/>
          <w:color w:val="808080"/>
          <w:spacing w:val="-3"/>
          <w:sz w:val="21"/>
        </w:rPr>
        <w:t> </w:t>
      </w:r>
      <w:r>
        <w:rPr>
          <w:i/>
          <w:color w:val="808080"/>
          <w:sz w:val="21"/>
        </w:rPr>
        <w:t>Open</w:t>
      </w:r>
      <w:r>
        <w:rPr>
          <w:i/>
          <w:color w:val="808080"/>
          <w:spacing w:val="-2"/>
          <w:sz w:val="21"/>
        </w:rPr>
        <w:t> </w:t>
      </w:r>
      <w:r>
        <w:rPr>
          <w:i/>
          <w:color w:val="808080"/>
          <w:sz w:val="21"/>
        </w:rPr>
        <w:t>Letters.</w:t>
      </w:r>
      <w:r>
        <w:rPr>
          <w:i/>
          <w:color w:val="808080"/>
          <w:spacing w:val="-3"/>
          <w:sz w:val="21"/>
        </w:rPr>
        <w:t> </w:t>
      </w:r>
      <w:r>
        <w:rPr>
          <w:i/>
          <w:color w:val="808080"/>
          <w:sz w:val="21"/>
        </w:rPr>
        <w:t>More</w:t>
      </w:r>
      <w:r>
        <w:rPr>
          <w:i/>
          <w:color w:val="808080"/>
          <w:spacing w:val="-2"/>
          <w:sz w:val="21"/>
        </w:rPr>
        <w:t> </w:t>
      </w:r>
      <w:r>
        <w:rPr>
          <w:i/>
          <w:color w:val="808080"/>
          <w:sz w:val="21"/>
        </w:rPr>
        <w:t>information</w:t>
      </w:r>
      <w:r>
        <w:rPr>
          <w:i/>
          <w:color w:val="808080"/>
          <w:spacing w:val="-2"/>
          <w:sz w:val="21"/>
        </w:rPr>
        <w:t> </w:t>
      </w:r>
      <w:r>
        <w:rPr>
          <w:i/>
          <w:color w:val="808080"/>
          <w:sz w:val="21"/>
        </w:rPr>
        <w:t>can</w:t>
      </w:r>
      <w:r>
        <w:rPr>
          <w:i/>
          <w:color w:val="808080"/>
          <w:spacing w:val="-3"/>
          <w:sz w:val="21"/>
        </w:rPr>
        <w:t> </w:t>
      </w:r>
      <w:r>
        <w:rPr>
          <w:i/>
          <w:color w:val="808080"/>
          <w:sz w:val="21"/>
        </w:rPr>
        <w:t>be</w:t>
      </w:r>
      <w:r>
        <w:rPr>
          <w:i/>
          <w:color w:val="808080"/>
          <w:spacing w:val="-2"/>
          <w:sz w:val="21"/>
        </w:rPr>
        <w:t> </w:t>
      </w:r>
      <w:r>
        <w:rPr>
          <w:i/>
          <w:color w:val="808080"/>
          <w:sz w:val="21"/>
        </w:rPr>
        <w:t>found</w:t>
      </w:r>
      <w:r>
        <w:rPr>
          <w:i/>
          <w:color w:val="808080"/>
          <w:spacing w:val="-3"/>
          <w:sz w:val="21"/>
        </w:rPr>
        <w:t> </w:t>
      </w:r>
      <w:r>
        <w:rPr>
          <w:i/>
          <w:color w:val="808080"/>
          <w:sz w:val="21"/>
        </w:rPr>
        <w:t>on</w:t>
      </w:r>
      <w:r>
        <w:rPr>
          <w:i/>
          <w:color w:val="808080"/>
          <w:spacing w:val="-2"/>
          <w:sz w:val="21"/>
        </w:rPr>
        <w:t> </w:t>
      </w:r>
      <w:r>
        <w:rPr>
          <w:i/>
          <w:color w:val="808080"/>
          <w:sz w:val="21"/>
        </w:rPr>
        <w:t>the</w:t>
      </w:r>
      <w:r>
        <w:rPr>
          <w:i/>
          <w:color w:val="808080"/>
          <w:spacing w:val="-2"/>
          <w:sz w:val="21"/>
        </w:rPr>
        <w:t> </w:t>
      </w:r>
      <w:r>
        <w:rPr>
          <w:i/>
          <w:color w:val="808080"/>
          <w:sz w:val="21"/>
        </w:rPr>
        <w:t>Article</w:t>
      </w:r>
      <w:r>
        <w:rPr>
          <w:i/>
          <w:color w:val="808080"/>
          <w:spacing w:val="-56"/>
          <w:sz w:val="21"/>
        </w:rPr>
        <w:t> </w:t>
      </w:r>
      <w:r>
        <w:rPr>
          <w:i/>
          <w:color w:val="808080"/>
          <w:sz w:val="21"/>
        </w:rPr>
        <w:t>Guidelines. Please also be sure to read the open access publishing model and peer-review</w:t>
      </w:r>
      <w:r>
        <w:rPr>
          <w:i/>
          <w:color w:val="808080"/>
          <w:spacing w:val="1"/>
          <w:sz w:val="21"/>
        </w:rPr>
        <w:t> </w:t>
      </w:r>
      <w:r>
        <w:rPr>
          <w:i/>
          <w:color w:val="808080"/>
          <w:sz w:val="21"/>
        </w:rPr>
        <w:t>process.</w:t>
      </w:r>
      <w:r>
        <w:rPr>
          <w:i/>
          <w:color w:val="808080"/>
          <w:spacing w:val="-1"/>
          <w:sz w:val="21"/>
        </w:rPr>
        <w:t> </w:t>
      </w:r>
      <w:r>
        <w:rPr>
          <w:i/>
          <w:color w:val="808080"/>
          <w:sz w:val="21"/>
        </w:rPr>
        <w:t>Your article must meet the</w:t>
      </w:r>
      <w:r>
        <w:rPr>
          <w:i/>
          <w:color w:val="808080"/>
          <w:spacing w:val="-1"/>
          <w:sz w:val="21"/>
        </w:rPr>
        <w:t> </w:t>
      </w:r>
      <w:r>
        <w:rPr>
          <w:i/>
          <w:color w:val="808080"/>
          <w:sz w:val="21"/>
        </w:rPr>
        <w:t>following eligibility criteria:</w:t>
      </w:r>
    </w:p>
    <w:p>
      <w:pPr>
        <w:spacing w:after="0" w:line="276" w:lineRule="auto"/>
        <w:jc w:val="left"/>
        <w:rPr>
          <w:sz w:val="21"/>
        </w:rPr>
        <w:sectPr>
          <w:pgSz w:w="12240" w:h="15840"/>
          <w:pgMar w:top="1360" w:bottom="280" w:left="1340" w:right="920"/>
        </w:sectPr>
      </w:pPr>
    </w:p>
    <w:p>
      <w:pPr>
        <w:pStyle w:val="ListParagraph"/>
        <w:numPr>
          <w:ilvl w:val="1"/>
          <w:numId w:val="2"/>
        </w:numPr>
        <w:tabs>
          <w:tab w:pos="895" w:val="left" w:leader="none"/>
        </w:tabs>
        <w:spacing w:line="276" w:lineRule="auto" w:before="80" w:after="0"/>
        <w:ind w:left="895" w:right="1133" w:hanging="360"/>
        <w:jc w:val="both"/>
        <w:rPr>
          <w:i/>
          <w:sz w:val="21"/>
        </w:rPr>
      </w:pPr>
      <w:r>
        <w:rPr>
          <w:i/>
          <w:color w:val="808080"/>
          <w:sz w:val="21"/>
        </w:rPr>
        <w:t>At least one author must be involved in a running or finished Horizon 2020 or Horizon</w:t>
      </w:r>
      <w:r>
        <w:rPr>
          <w:i/>
          <w:color w:val="808080"/>
          <w:spacing w:val="-56"/>
          <w:sz w:val="21"/>
        </w:rPr>
        <w:t> </w:t>
      </w:r>
      <w:r>
        <w:rPr>
          <w:i/>
          <w:color w:val="808080"/>
          <w:sz w:val="21"/>
        </w:rPr>
        <w:t>Europe project from the European Commission and the article must be a result of that</w:t>
      </w:r>
      <w:r>
        <w:rPr>
          <w:i/>
          <w:color w:val="808080"/>
          <w:spacing w:val="-57"/>
          <w:sz w:val="21"/>
        </w:rPr>
        <w:t> </w:t>
      </w:r>
      <w:r>
        <w:rPr>
          <w:i/>
          <w:color w:val="808080"/>
          <w:sz w:val="21"/>
        </w:rPr>
        <w:t>project.</w:t>
      </w:r>
    </w:p>
    <w:p>
      <w:pPr>
        <w:pStyle w:val="ListParagraph"/>
        <w:numPr>
          <w:ilvl w:val="1"/>
          <w:numId w:val="2"/>
        </w:numPr>
        <w:tabs>
          <w:tab w:pos="895" w:val="left" w:leader="none"/>
        </w:tabs>
        <w:spacing w:line="240" w:lineRule="auto" w:before="0" w:after="0"/>
        <w:ind w:left="895" w:right="0" w:hanging="360"/>
        <w:jc w:val="both"/>
        <w:rPr>
          <w:i/>
          <w:sz w:val="21"/>
        </w:rPr>
      </w:pPr>
      <w:r>
        <w:rPr>
          <w:i/>
          <w:color w:val="808080"/>
          <w:sz w:val="21"/>
        </w:rPr>
        <w:t>The article must be original work (see section on originality).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Heading1"/>
        <w:numPr>
          <w:ilvl w:val="0"/>
          <w:numId w:val="1"/>
        </w:numPr>
        <w:tabs>
          <w:tab w:pos="409" w:val="left" w:leader="none"/>
        </w:tabs>
        <w:spacing w:line="240" w:lineRule="auto" w:before="163" w:after="0"/>
        <w:ind w:left="408" w:right="0" w:hanging="234"/>
        <w:jc w:val="left"/>
      </w:pPr>
      <w:r>
        <w:rPr>
          <w:color w:val="333333"/>
        </w:rPr>
        <w:t>PROPOSED SUBMISSION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8"/>
        <w:rPr>
          <w:rFonts w:ascii="Arial"/>
          <w:b/>
          <w:sz w:val="17"/>
        </w:rPr>
      </w:pPr>
    </w:p>
    <w:p>
      <w:pPr>
        <w:pStyle w:val="BodyText"/>
        <w:ind w:left="175"/>
      </w:pPr>
      <w:r>
        <w:rPr>
          <w:color w:val="333333"/>
        </w:rPr>
        <w:t>TITLE (kindly avoid all jargon and restrict abbreviations to project acronyms)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276" w:lineRule="auto" w:before="142"/>
        <w:ind w:left="175" w:right="1071"/>
      </w:pPr>
      <w:r>
        <w:rPr>
          <w:color w:val="333333"/>
        </w:rPr>
        <w:t>ABSTRACT.</w:t>
      </w:r>
      <w:r>
        <w:rPr>
          <w:color w:val="333333"/>
          <w:spacing w:val="-4"/>
        </w:rPr>
        <w:t> </w:t>
      </w:r>
      <w:r>
        <w:rPr>
          <w:color w:val="333333"/>
        </w:rPr>
        <w:t>Please</w:t>
      </w:r>
      <w:r>
        <w:rPr>
          <w:color w:val="333333"/>
          <w:spacing w:val="-3"/>
        </w:rPr>
        <w:t> </w:t>
      </w:r>
      <w:r>
        <w:rPr>
          <w:color w:val="333333"/>
        </w:rPr>
        <w:t>submit</w:t>
      </w:r>
      <w:r>
        <w:rPr>
          <w:color w:val="333333"/>
          <w:spacing w:val="-3"/>
        </w:rPr>
        <w:t> </w:t>
      </w:r>
      <w:r>
        <w:rPr>
          <w:color w:val="333333"/>
        </w:rPr>
        <w:t>an</w:t>
      </w:r>
      <w:r>
        <w:rPr>
          <w:color w:val="333333"/>
          <w:spacing w:val="-4"/>
        </w:rPr>
        <w:t> </w:t>
      </w:r>
      <w:r>
        <w:rPr>
          <w:color w:val="333333"/>
        </w:rPr>
        <w:t>abstract</w:t>
      </w:r>
      <w:r>
        <w:rPr>
          <w:color w:val="333333"/>
          <w:spacing w:val="-3"/>
        </w:rPr>
        <w:t> </w:t>
      </w:r>
      <w:r>
        <w:rPr>
          <w:color w:val="333333"/>
        </w:rPr>
        <w:t>of</w:t>
      </w:r>
      <w:r>
        <w:rPr>
          <w:color w:val="333333"/>
          <w:spacing w:val="-3"/>
        </w:rPr>
        <w:t> </w:t>
      </w:r>
      <w:r>
        <w:rPr>
          <w:color w:val="333333"/>
        </w:rPr>
        <w:t>your</w:t>
      </w:r>
      <w:r>
        <w:rPr>
          <w:color w:val="333333"/>
          <w:spacing w:val="-4"/>
        </w:rPr>
        <w:t> </w:t>
      </w:r>
      <w:r>
        <w:rPr>
          <w:color w:val="333333"/>
        </w:rPr>
        <w:t>contribution.</w:t>
      </w:r>
      <w:r>
        <w:rPr>
          <w:color w:val="333333"/>
          <w:spacing w:val="-3"/>
        </w:rPr>
        <w:t> </w:t>
      </w:r>
      <w:r>
        <w:rPr>
          <w:color w:val="333333"/>
        </w:rPr>
        <w:t>The</w:t>
      </w:r>
      <w:r>
        <w:rPr>
          <w:color w:val="333333"/>
          <w:spacing w:val="-3"/>
        </w:rPr>
        <w:t> </w:t>
      </w:r>
      <w:r>
        <w:rPr>
          <w:color w:val="333333"/>
        </w:rPr>
        <w:t>topic,</w:t>
      </w:r>
      <w:r>
        <w:rPr>
          <w:color w:val="333333"/>
          <w:spacing w:val="-4"/>
        </w:rPr>
        <w:t> </w:t>
      </w:r>
      <w:r>
        <w:rPr>
          <w:color w:val="333333"/>
        </w:rPr>
        <w:t>purpose</w:t>
      </w:r>
      <w:r>
        <w:rPr>
          <w:color w:val="333333"/>
          <w:spacing w:val="-3"/>
        </w:rPr>
        <w:t> </w:t>
      </w:r>
      <w:r>
        <w:rPr>
          <w:color w:val="333333"/>
        </w:rPr>
        <w:t>of</w:t>
      </w:r>
      <w:r>
        <w:rPr>
          <w:color w:val="333333"/>
          <w:spacing w:val="-4"/>
        </w:rPr>
        <w:t> </w:t>
      </w:r>
      <w:r>
        <w:rPr>
          <w:color w:val="333333"/>
        </w:rPr>
        <w:t>submission,</w:t>
      </w:r>
      <w:r>
        <w:rPr>
          <w:color w:val="333333"/>
          <w:spacing w:val="-55"/>
        </w:rPr>
        <w:t> </w:t>
      </w:r>
      <w:r>
        <w:rPr>
          <w:color w:val="333333"/>
        </w:rPr>
        <w:t>approach, and innovative results (if applicable) must be clear from the abstract.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2"/>
        </w:rPr>
      </w:pPr>
    </w:p>
    <w:p>
      <w:pPr>
        <w:spacing w:before="0"/>
        <w:ind w:left="340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color w:val="777777"/>
          <w:sz w:val="20"/>
        </w:rPr>
        <w:t>3000</w:t>
      </w:r>
      <w:r>
        <w:rPr>
          <w:rFonts w:ascii="Arial"/>
          <w:i/>
          <w:color w:val="777777"/>
          <w:spacing w:val="-8"/>
          <w:sz w:val="20"/>
        </w:rPr>
        <w:t> </w:t>
      </w:r>
      <w:r>
        <w:rPr>
          <w:rFonts w:ascii="Arial"/>
          <w:i/>
          <w:color w:val="777777"/>
          <w:sz w:val="20"/>
        </w:rPr>
        <w:t>character(s)</w:t>
      </w:r>
      <w:r>
        <w:rPr>
          <w:rFonts w:ascii="Arial"/>
          <w:i/>
          <w:color w:val="777777"/>
          <w:spacing w:val="-7"/>
          <w:sz w:val="20"/>
        </w:rPr>
        <w:t> </w:t>
      </w:r>
      <w:r>
        <w:rPr>
          <w:rFonts w:ascii="Arial"/>
          <w:i/>
          <w:color w:val="777777"/>
          <w:sz w:val="20"/>
        </w:rPr>
        <w:t>maximum</w:t>
      </w:r>
    </w:p>
    <w:p>
      <w:pPr>
        <w:pStyle w:val="BodyText"/>
        <w:rPr>
          <w:rFonts w:ascii="Arial"/>
          <w:i/>
          <w:sz w:val="22"/>
        </w:rPr>
      </w:pPr>
    </w:p>
    <w:p>
      <w:pPr>
        <w:spacing w:before="162"/>
        <w:ind w:left="6684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color w:val="777777"/>
          <w:sz w:val="20"/>
        </w:rPr>
        <w:t>0</w:t>
      </w:r>
      <w:r>
        <w:rPr>
          <w:rFonts w:ascii="Arial"/>
          <w:i/>
          <w:color w:val="777777"/>
          <w:spacing w:val="-5"/>
          <w:sz w:val="20"/>
        </w:rPr>
        <w:t> </w:t>
      </w:r>
      <w:r>
        <w:rPr>
          <w:rFonts w:ascii="Arial"/>
          <w:i/>
          <w:color w:val="777777"/>
          <w:sz w:val="20"/>
        </w:rPr>
        <w:t>out</w:t>
      </w:r>
      <w:r>
        <w:rPr>
          <w:rFonts w:ascii="Arial"/>
          <w:i/>
          <w:color w:val="777777"/>
          <w:spacing w:val="-4"/>
          <w:sz w:val="20"/>
        </w:rPr>
        <w:t> </w:t>
      </w:r>
      <w:r>
        <w:rPr>
          <w:rFonts w:ascii="Arial"/>
          <w:i/>
          <w:color w:val="777777"/>
          <w:sz w:val="20"/>
        </w:rPr>
        <w:t>of</w:t>
      </w:r>
      <w:r>
        <w:rPr>
          <w:rFonts w:ascii="Arial"/>
          <w:i/>
          <w:color w:val="777777"/>
          <w:spacing w:val="-4"/>
          <w:sz w:val="20"/>
        </w:rPr>
        <w:t> </w:t>
      </w:r>
      <w:r>
        <w:rPr>
          <w:rFonts w:ascii="Arial"/>
          <w:i/>
          <w:color w:val="777777"/>
          <w:sz w:val="20"/>
        </w:rPr>
        <w:t>3000</w:t>
      </w:r>
      <w:r>
        <w:rPr>
          <w:rFonts w:ascii="Arial"/>
          <w:i/>
          <w:color w:val="777777"/>
          <w:spacing w:val="-4"/>
          <w:sz w:val="20"/>
        </w:rPr>
        <w:t> </w:t>
      </w:r>
      <w:r>
        <w:rPr>
          <w:rFonts w:ascii="Arial"/>
          <w:i/>
          <w:color w:val="777777"/>
          <w:sz w:val="20"/>
        </w:rPr>
        <w:t>characters</w:t>
      </w:r>
      <w:r>
        <w:rPr>
          <w:rFonts w:ascii="Arial"/>
          <w:i/>
          <w:color w:val="777777"/>
          <w:spacing w:val="-4"/>
          <w:sz w:val="20"/>
        </w:rPr>
        <w:t> </w:t>
      </w:r>
      <w:r>
        <w:rPr>
          <w:rFonts w:ascii="Arial"/>
          <w:i/>
          <w:color w:val="777777"/>
          <w:sz w:val="20"/>
        </w:rPr>
        <w:t>used.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spacing w:before="6"/>
        <w:rPr>
          <w:rFonts w:ascii="Arial"/>
          <w:i/>
          <w:sz w:val="17"/>
        </w:rPr>
      </w:pPr>
    </w:p>
    <w:p>
      <w:pPr>
        <w:pStyle w:val="BodyText"/>
        <w:ind w:left="175"/>
      </w:pPr>
      <w:r>
        <w:rPr>
          <w:color w:val="333333"/>
        </w:rPr>
        <w:t>Question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276" w:lineRule="auto" w:before="1"/>
        <w:ind w:left="175" w:right="656"/>
      </w:pPr>
      <w:r>
        <w:rPr>
          <w:color w:val="333333"/>
        </w:rPr>
        <w:t>WORKSHOP | Please provide details on your workshop methodology &amp; expected collaborative</w:t>
      </w:r>
      <w:r>
        <w:rPr>
          <w:color w:val="333333"/>
          <w:spacing w:val="1"/>
        </w:rPr>
        <w:t> </w:t>
      </w:r>
      <w:r>
        <w:rPr>
          <w:color w:val="333333"/>
        </w:rPr>
        <w:t>outcomes. Workshops may be clustered into thematic sessions depending upon the number of</w:t>
      </w:r>
      <w:r>
        <w:rPr>
          <w:color w:val="333333"/>
          <w:spacing w:val="1"/>
        </w:rPr>
        <w:t> </w:t>
      </w:r>
      <w:r>
        <w:rPr>
          <w:color w:val="333333"/>
        </w:rPr>
        <w:t>requested sessions. Do ensure you build your own audience to help ensure you have a successful</w:t>
      </w:r>
      <w:r>
        <w:rPr>
          <w:color w:val="333333"/>
          <w:spacing w:val="-57"/>
        </w:rPr>
        <w:t> </w:t>
      </w:r>
      <w:r>
        <w:rPr>
          <w:color w:val="333333"/>
        </w:rPr>
        <w:t>workshop / the desired outcome. If you are requesting a private workshop – please indicate this.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6"/>
        </w:rPr>
      </w:pPr>
    </w:p>
    <w:p>
      <w:pPr>
        <w:spacing w:before="0"/>
        <w:ind w:left="340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color w:val="777777"/>
          <w:sz w:val="20"/>
        </w:rPr>
        <w:t>1500</w:t>
      </w:r>
      <w:r>
        <w:rPr>
          <w:rFonts w:ascii="Arial"/>
          <w:i/>
          <w:color w:val="777777"/>
          <w:spacing w:val="-8"/>
          <w:sz w:val="20"/>
        </w:rPr>
        <w:t> </w:t>
      </w:r>
      <w:r>
        <w:rPr>
          <w:rFonts w:ascii="Arial"/>
          <w:i/>
          <w:color w:val="777777"/>
          <w:sz w:val="20"/>
        </w:rPr>
        <w:t>character(s)</w:t>
      </w:r>
      <w:r>
        <w:rPr>
          <w:rFonts w:ascii="Arial"/>
          <w:i/>
          <w:color w:val="777777"/>
          <w:spacing w:val="-7"/>
          <w:sz w:val="20"/>
        </w:rPr>
        <w:t> </w:t>
      </w:r>
      <w:r>
        <w:rPr>
          <w:rFonts w:ascii="Arial"/>
          <w:i/>
          <w:color w:val="777777"/>
          <w:sz w:val="20"/>
        </w:rPr>
        <w:t>maximum</w:t>
      </w:r>
    </w:p>
    <w:p>
      <w:pPr>
        <w:pStyle w:val="BodyText"/>
        <w:rPr>
          <w:rFonts w:ascii="Arial"/>
          <w:i/>
          <w:sz w:val="22"/>
        </w:rPr>
      </w:pPr>
    </w:p>
    <w:p>
      <w:pPr>
        <w:spacing w:before="162"/>
        <w:ind w:left="6684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color w:val="777777"/>
          <w:sz w:val="20"/>
        </w:rPr>
        <w:t>0</w:t>
      </w:r>
      <w:r>
        <w:rPr>
          <w:rFonts w:ascii="Arial"/>
          <w:i/>
          <w:color w:val="777777"/>
          <w:spacing w:val="-5"/>
          <w:sz w:val="20"/>
        </w:rPr>
        <w:t> </w:t>
      </w:r>
      <w:r>
        <w:rPr>
          <w:rFonts w:ascii="Arial"/>
          <w:i/>
          <w:color w:val="777777"/>
          <w:sz w:val="20"/>
        </w:rPr>
        <w:t>out</w:t>
      </w:r>
      <w:r>
        <w:rPr>
          <w:rFonts w:ascii="Arial"/>
          <w:i/>
          <w:color w:val="777777"/>
          <w:spacing w:val="-4"/>
          <w:sz w:val="20"/>
        </w:rPr>
        <w:t> </w:t>
      </w:r>
      <w:r>
        <w:rPr>
          <w:rFonts w:ascii="Arial"/>
          <w:i/>
          <w:color w:val="777777"/>
          <w:sz w:val="20"/>
        </w:rPr>
        <w:t>of</w:t>
      </w:r>
      <w:r>
        <w:rPr>
          <w:rFonts w:ascii="Arial"/>
          <w:i/>
          <w:color w:val="777777"/>
          <w:spacing w:val="-4"/>
          <w:sz w:val="20"/>
        </w:rPr>
        <w:t> </w:t>
      </w:r>
      <w:r>
        <w:rPr>
          <w:rFonts w:ascii="Arial"/>
          <w:i/>
          <w:color w:val="777777"/>
          <w:sz w:val="20"/>
        </w:rPr>
        <w:t>1500</w:t>
      </w:r>
      <w:r>
        <w:rPr>
          <w:rFonts w:ascii="Arial"/>
          <w:i/>
          <w:color w:val="777777"/>
          <w:spacing w:val="-4"/>
          <w:sz w:val="20"/>
        </w:rPr>
        <w:t> </w:t>
      </w:r>
      <w:r>
        <w:rPr>
          <w:rFonts w:ascii="Arial"/>
          <w:i/>
          <w:color w:val="777777"/>
          <w:sz w:val="20"/>
        </w:rPr>
        <w:t>characters</w:t>
      </w:r>
      <w:r>
        <w:rPr>
          <w:rFonts w:ascii="Arial"/>
          <w:i/>
          <w:color w:val="777777"/>
          <w:spacing w:val="-4"/>
          <w:sz w:val="20"/>
        </w:rPr>
        <w:t> </w:t>
      </w:r>
      <w:r>
        <w:rPr>
          <w:rFonts w:ascii="Arial"/>
          <w:i/>
          <w:color w:val="777777"/>
          <w:sz w:val="20"/>
        </w:rPr>
        <w:t>used.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spacing w:before="6"/>
        <w:rPr>
          <w:rFonts w:ascii="Arial"/>
          <w:i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409" w:val="left" w:leader="none"/>
        </w:tabs>
        <w:spacing w:line="693" w:lineRule="auto" w:before="0" w:after="0"/>
        <w:ind w:left="175" w:right="3809" w:firstLine="0"/>
        <w:jc w:val="left"/>
        <w:rPr>
          <w:rFonts w:ascii="Arial MT"/>
          <w:sz w:val="21"/>
        </w:rPr>
      </w:pPr>
      <w:r>
        <w:rPr>
          <w:b/>
          <w:color w:val="333333"/>
          <w:sz w:val="21"/>
        </w:rPr>
        <w:t>DURATION</w:t>
      </w:r>
      <w:r>
        <w:rPr>
          <w:b/>
          <w:color w:val="333333"/>
          <w:spacing w:val="-6"/>
          <w:sz w:val="21"/>
        </w:rPr>
        <w:t> </w:t>
      </w:r>
      <w:r>
        <w:rPr>
          <w:b/>
          <w:color w:val="333333"/>
          <w:sz w:val="21"/>
        </w:rPr>
        <w:t>AND</w:t>
      </w:r>
      <w:r>
        <w:rPr>
          <w:b/>
          <w:color w:val="333333"/>
          <w:spacing w:val="-5"/>
          <w:sz w:val="21"/>
        </w:rPr>
        <w:t> </w:t>
      </w:r>
      <w:r>
        <w:rPr>
          <w:b/>
          <w:color w:val="333333"/>
          <w:sz w:val="21"/>
        </w:rPr>
        <w:t>MODALITY</w:t>
      </w:r>
      <w:r>
        <w:rPr>
          <w:b/>
          <w:color w:val="333333"/>
          <w:spacing w:val="-5"/>
          <w:sz w:val="21"/>
        </w:rPr>
        <w:t> </w:t>
      </w:r>
      <w:r>
        <w:rPr>
          <w:rFonts w:ascii="Arial MT"/>
          <w:color w:val="333333"/>
          <w:sz w:val="21"/>
        </w:rPr>
        <w:t>(Only</w:t>
      </w:r>
      <w:r>
        <w:rPr>
          <w:rFonts w:ascii="Arial MT"/>
          <w:color w:val="333333"/>
          <w:spacing w:val="-6"/>
          <w:sz w:val="21"/>
        </w:rPr>
        <w:t> </w:t>
      </w:r>
      <w:r>
        <w:rPr>
          <w:rFonts w:ascii="Arial MT"/>
          <w:color w:val="333333"/>
          <w:sz w:val="21"/>
        </w:rPr>
        <w:t>applicable</w:t>
      </w:r>
      <w:r>
        <w:rPr>
          <w:rFonts w:ascii="Arial MT"/>
          <w:color w:val="333333"/>
          <w:spacing w:val="-5"/>
          <w:sz w:val="21"/>
        </w:rPr>
        <w:t> </w:t>
      </w:r>
      <w:r>
        <w:rPr>
          <w:rFonts w:ascii="Arial MT"/>
          <w:color w:val="333333"/>
          <w:sz w:val="21"/>
        </w:rPr>
        <w:t>for</w:t>
      </w:r>
      <w:r>
        <w:rPr>
          <w:rFonts w:ascii="Arial MT"/>
          <w:color w:val="333333"/>
          <w:spacing w:val="-5"/>
          <w:sz w:val="21"/>
        </w:rPr>
        <w:t> </w:t>
      </w:r>
      <w:r>
        <w:rPr>
          <w:rFonts w:ascii="Arial MT"/>
          <w:color w:val="333333"/>
          <w:sz w:val="21"/>
        </w:rPr>
        <w:t>workshops)</w:t>
      </w:r>
      <w:r>
        <w:rPr>
          <w:rFonts w:ascii="Arial MT"/>
          <w:color w:val="333333"/>
          <w:spacing w:val="-56"/>
          <w:sz w:val="21"/>
        </w:rPr>
        <w:t> </w:t>
      </w:r>
      <w:r>
        <w:rPr>
          <w:rFonts w:ascii="Arial MT"/>
          <w:color w:val="333333"/>
          <w:sz w:val="21"/>
        </w:rPr>
        <w:t>Choose your preferable workshop duration:</w:t>
      </w:r>
    </w:p>
    <w:p>
      <w:pPr>
        <w:spacing w:after="0" w:line="693" w:lineRule="auto"/>
        <w:jc w:val="left"/>
        <w:rPr>
          <w:rFonts w:ascii="Arial MT"/>
          <w:sz w:val="21"/>
        </w:rPr>
        <w:sectPr>
          <w:pgSz w:w="12240" w:h="15840"/>
          <w:pgMar w:top="1360" w:bottom="280" w:left="1340" w:right="920"/>
        </w:sectPr>
      </w:pPr>
    </w:p>
    <w:tbl>
      <w:tblPr>
        <w:tblW w:w="0" w:type="auto"/>
        <w:jc w:val="left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0"/>
        <w:gridCol w:w="8020"/>
      </w:tblGrid>
      <w:tr>
        <w:trPr>
          <w:trHeight w:val="450" w:hRule="atLeast"/>
        </w:trPr>
        <w:tc>
          <w:tcPr>
            <w:tcW w:w="11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0" w:type="dxa"/>
          </w:tcPr>
          <w:p>
            <w:pPr>
              <w:pStyle w:val="TableParagraph"/>
              <w:spacing w:before="95"/>
              <w:ind w:left="100"/>
              <w:rPr>
                <w:sz w:val="20"/>
              </w:rPr>
            </w:pPr>
            <w:r>
              <w:rPr>
                <w:color w:val="333333"/>
                <w:sz w:val="20"/>
              </w:rPr>
              <w:t>90</w:t>
            </w:r>
            <w:r>
              <w:rPr>
                <w:color w:val="333333"/>
                <w:spacing w:val="-5"/>
                <w:sz w:val="20"/>
              </w:rPr>
              <w:t> </w:t>
            </w:r>
            <w:r>
              <w:rPr>
                <w:color w:val="333333"/>
                <w:sz w:val="20"/>
              </w:rPr>
              <w:t>minutes</w:t>
            </w:r>
          </w:p>
        </w:tc>
      </w:tr>
      <w:tr>
        <w:trPr>
          <w:trHeight w:val="429" w:hRule="atLeast"/>
        </w:trPr>
        <w:tc>
          <w:tcPr>
            <w:tcW w:w="11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0" w:type="dxa"/>
          </w:tcPr>
          <w:p>
            <w:pPr>
              <w:pStyle w:val="TableParagraph"/>
              <w:spacing w:before="104"/>
              <w:ind w:left="100"/>
              <w:rPr>
                <w:sz w:val="20"/>
              </w:rPr>
            </w:pPr>
            <w:r>
              <w:rPr>
                <w:color w:val="333333"/>
                <w:sz w:val="20"/>
              </w:rPr>
              <w:t>180</w:t>
            </w:r>
            <w:r>
              <w:rPr>
                <w:color w:val="333333"/>
                <w:spacing w:val="-5"/>
                <w:sz w:val="20"/>
              </w:rPr>
              <w:t> </w:t>
            </w:r>
            <w:r>
              <w:rPr>
                <w:color w:val="333333"/>
                <w:sz w:val="20"/>
              </w:rPr>
              <w:t>minutes</w:t>
            </w:r>
          </w:p>
        </w:tc>
      </w:tr>
      <w:tr>
        <w:trPr>
          <w:trHeight w:val="409" w:hRule="atLeast"/>
        </w:trPr>
        <w:tc>
          <w:tcPr>
            <w:tcW w:w="9140" w:type="dxa"/>
            <w:gridSpan w:val="2"/>
          </w:tcPr>
          <w:p>
            <w:pPr>
              <w:pStyle w:val="TableParagraph"/>
              <w:spacing w:before="99"/>
              <w:ind w:left="95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duration:</w:t>
            </w:r>
          </w:p>
        </w:tc>
      </w:tr>
    </w:tbl>
    <w:p>
      <w:pPr>
        <w:pStyle w:val="BodyText"/>
        <w:spacing w:before="7"/>
        <w:rPr>
          <w:sz w:val="29"/>
        </w:rPr>
      </w:pPr>
    </w:p>
    <w:p>
      <w:pPr>
        <w:pStyle w:val="BodyText"/>
        <w:spacing w:before="94"/>
        <w:ind w:left="175"/>
      </w:pPr>
      <w:r>
        <w:rPr>
          <w:color w:val="333333"/>
        </w:rPr>
        <w:t>Choose your preferable workshop modality: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7"/>
        </w:rPr>
      </w:pPr>
    </w:p>
    <w:p>
      <w:pPr>
        <w:spacing w:line="276" w:lineRule="auto" w:before="0"/>
        <w:ind w:left="175" w:right="738" w:firstLine="0"/>
        <w:jc w:val="left"/>
        <w:rPr>
          <w:rFonts w:ascii="Arial"/>
          <w:i/>
          <w:sz w:val="21"/>
        </w:rPr>
      </w:pPr>
      <w:r>
        <w:rPr>
          <w:rFonts w:ascii="Arial"/>
          <w:i/>
          <w:color w:val="333333"/>
          <w:sz w:val="21"/>
        </w:rPr>
        <w:t>Please, take notice that this year the workshops will be available as in-person or online mode, but</w:t>
      </w:r>
      <w:r>
        <w:rPr>
          <w:rFonts w:ascii="Arial"/>
          <w:i/>
          <w:color w:val="333333"/>
          <w:spacing w:val="-57"/>
          <w:sz w:val="21"/>
        </w:rPr>
        <w:t> </w:t>
      </w:r>
      <w:r>
        <w:rPr>
          <w:rFonts w:ascii="Arial"/>
          <w:i/>
          <w:color w:val="333333"/>
          <w:sz w:val="21"/>
        </w:rPr>
        <w:t>hybrid format workshops (where presenters are both online and in Madrid) are not envisioned.</w:t>
      </w:r>
    </w:p>
    <w:p>
      <w:pPr>
        <w:pStyle w:val="BodyText"/>
        <w:spacing w:before="9"/>
        <w:rPr>
          <w:rFonts w:ascii="Arial"/>
          <w:i/>
          <w:sz w:val="9"/>
        </w:rPr>
      </w:pPr>
    </w:p>
    <w:tbl>
      <w:tblPr>
        <w:tblW w:w="0" w:type="auto"/>
        <w:jc w:val="left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0"/>
        <w:gridCol w:w="8020"/>
      </w:tblGrid>
      <w:tr>
        <w:trPr>
          <w:trHeight w:val="449" w:hRule="atLeast"/>
        </w:trPr>
        <w:tc>
          <w:tcPr>
            <w:tcW w:w="11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0" w:type="dxa"/>
          </w:tcPr>
          <w:p>
            <w:pPr>
              <w:pStyle w:val="TableParagraph"/>
              <w:spacing w:before="102"/>
              <w:ind w:left="100"/>
              <w:rPr>
                <w:sz w:val="20"/>
              </w:rPr>
            </w:pPr>
            <w:r>
              <w:rPr>
                <w:color w:val="333333"/>
                <w:sz w:val="20"/>
              </w:rPr>
              <w:t>In</w:t>
            </w:r>
            <w:r>
              <w:rPr>
                <w:color w:val="333333"/>
                <w:spacing w:val="-6"/>
                <w:sz w:val="20"/>
              </w:rPr>
              <w:t> </w:t>
            </w:r>
            <w:r>
              <w:rPr>
                <w:color w:val="333333"/>
                <w:sz w:val="20"/>
              </w:rPr>
              <w:t>person</w:t>
            </w:r>
            <w:r>
              <w:rPr>
                <w:color w:val="333333"/>
                <w:spacing w:val="-5"/>
                <w:sz w:val="20"/>
              </w:rPr>
              <w:t> </w:t>
            </w:r>
            <w:r>
              <w:rPr>
                <w:color w:val="333333"/>
                <w:sz w:val="20"/>
              </w:rPr>
              <w:t>(Madrid,</w:t>
            </w:r>
            <w:r>
              <w:rPr>
                <w:color w:val="333333"/>
                <w:spacing w:val="-5"/>
                <w:sz w:val="20"/>
              </w:rPr>
              <w:t> </w:t>
            </w:r>
            <w:r>
              <w:rPr>
                <w:color w:val="333333"/>
                <w:sz w:val="20"/>
              </w:rPr>
              <w:t>Spain)</w:t>
            </w:r>
          </w:p>
        </w:tc>
      </w:tr>
      <w:tr>
        <w:trPr>
          <w:trHeight w:val="430" w:hRule="atLeast"/>
        </w:trPr>
        <w:tc>
          <w:tcPr>
            <w:tcW w:w="11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0" w:type="dxa"/>
          </w:tcPr>
          <w:p>
            <w:pPr>
              <w:pStyle w:val="TableParagraph"/>
              <w:spacing w:before="112"/>
              <w:ind w:left="100"/>
              <w:rPr>
                <w:sz w:val="20"/>
              </w:rPr>
            </w:pPr>
            <w:r>
              <w:rPr>
                <w:color w:val="333333"/>
                <w:sz w:val="20"/>
              </w:rPr>
              <w:t>Online</w:t>
            </w:r>
          </w:p>
        </w:tc>
      </w:tr>
    </w:tbl>
    <w:p>
      <w:pPr>
        <w:pStyle w:val="BodyText"/>
        <w:rPr>
          <w:rFonts w:ascii="Arial"/>
          <w:i/>
          <w:sz w:val="22"/>
        </w:rPr>
      </w:pPr>
    </w:p>
    <w:p>
      <w:pPr>
        <w:pStyle w:val="ListParagraph"/>
        <w:numPr>
          <w:ilvl w:val="0"/>
          <w:numId w:val="3"/>
        </w:numPr>
        <w:tabs>
          <w:tab w:pos="409" w:val="left" w:leader="none"/>
        </w:tabs>
        <w:spacing w:line="276" w:lineRule="auto" w:before="174" w:after="0"/>
        <w:ind w:left="175" w:right="948" w:firstLine="0"/>
        <w:jc w:val="left"/>
        <w:rPr>
          <w:rFonts w:ascii="Arial MT"/>
          <w:sz w:val="21"/>
        </w:rPr>
      </w:pPr>
      <w:r>
        <w:rPr>
          <w:b/>
          <w:color w:val="333333"/>
          <w:sz w:val="21"/>
        </w:rPr>
        <w:t>CONFERENCE</w:t>
      </w:r>
      <w:r>
        <w:rPr>
          <w:b/>
          <w:color w:val="333333"/>
          <w:spacing w:val="-3"/>
          <w:sz w:val="21"/>
        </w:rPr>
        <w:t> </w:t>
      </w:r>
      <w:r>
        <w:rPr>
          <w:b/>
          <w:color w:val="333333"/>
          <w:sz w:val="21"/>
        </w:rPr>
        <w:t>ATTENDEES</w:t>
      </w:r>
      <w:r>
        <w:rPr>
          <w:b/>
          <w:color w:val="333333"/>
          <w:spacing w:val="-3"/>
          <w:sz w:val="21"/>
        </w:rPr>
        <w:t> </w:t>
      </w:r>
      <w:r>
        <w:rPr>
          <w:rFonts w:ascii="Arial MT"/>
          <w:color w:val="333333"/>
          <w:sz w:val="21"/>
        </w:rPr>
        <w:t>Please</w:t>
      </w:r>
      <w:r>
        <w:rPr>
          <w:rFonts w:ascii="Arial MT"/>
          <w:color w:val="333333"/>
          <w:spacing w:val="-3"/>
          <w:sz w:val="21"/>
        </w:rPr>
        <w:t> </w:t>
      </w:r>
      <w:r>
        <w:rPr>
          <w:rFonts w:ascii="Arial MT"/>
          <w:color w:val="333333"/>
          <w:sz w:val="21"/>
        </w:rPr>
        <w:t>list</w:t>
      </w:r>
      <w:r>
        <w:rPr>
          <w:rFonts w:ascii="Arial MT"/>
          <w:color w:val="333333"/>
          <w:spacing w:val="-3"/>
          <w:sz w:val="21"/>
        </w:rPr>
        <w:t> </w:t>
      </w:r>
      <w:r>
        <w:rPr>
          <w:rFonts w:ascii="Arial MT"/>
          <w:color w:val="333333"/>
          <w:sz w:val="21"/>
        </w:rPr>
        <w:t>all</w:t>
      </w:r>
      <w:r>
        <w:rPr>
          <w:rFonts w:ascii="Arial MT"/>
          <w:color w:val="333333"/>
          <w:spacing w:val="-3"/>
          <w:sz w:val="21"/>
        </w:rPr>
        <w:t> </w:t>
      </w:r>
      <w:r>
        <w:rPr>
          <w:rFonts w:ascii="Arial MT"/>
          <w:color w:val="333333"/>
          <w:sz w:val="21"/>
        </w:rPr>
        <w:t>expected</w:t>
      </w:r>
      <w:r>
        <w:rPr>
          <w:rFonts w:ascii="Arial MT"/>
          <w:color w:val="333333"/>
          <w:spacing w:val="-3"/>
          <w:sz w:val="21"/>
        </w:rPr>
        <w:t> </w:t>
      </w:r>
      <w:r>
        <w:rPr>
          <w:rFonts w:ascii="Arial MT"/>
          <w:color w:val="333333"/>
          <w:sz w:val="21"/>
        </w:rPr>
        <w:t>presenters.</w:t>
      </w:r>
      <w:r>
        <w:rPr>
          <w:rFonts w:ascii="Arial MT"/>
          <w:color w:val="333333"/>
          <w:spacing w:val="-3"/>
          <w:sz w:val="21"/>
        </w:rPr>
        <w:t> </w:t>
      </w:r>
      <w:r>
        <w:rPr>
          <w:rFonts w:ascii="Arial MT"/>
          <w:color w:val="333333"/>
          <w:sz w:val="21"/>
        </w:rPr>
        <w:t>(Co-authors</w:t>
      </w:r>
      <w:r>
        <w:rPr>
          <w:rFonts w:ascii="Arial MT"/>
          <w:color w:val="333333"/>
          <w:spacing w:val="-3"/>
          <w:sz w:val="21"/>
        </w:rPr>
        <w:t> </w:t>
      </w:r>
      <w:r>
        <w:rPr>
          <w:rFonts w:ascii="Arial MT"/>
          <w:color w:val="333333"/>
          <w:sz w:val="21"/>
        </w:rPr>
        <w:t>to</w:t>
      </w:r>
      <w:r>
        <w:rPr>
          <w:rFonts w:ascii="Arial MT"/>
          <w:color w:val="333333"/>
          <w:spacing w:val="-3"/>
          <w:sz w:val="21"/>
        </w:rPr>
        <w:t> </w:t>
      </w:r>
      <w:r>
        <w:rPr>
          <w:rFonts w:ascii="Arial MT"/>
          <w:color w:val="333333"/>
          <w:sz w:val="21"/>
        </w:rPr>
        <w:t>be</w:t>
      </w:r>
      <w:r>
        <w:rPr>
          <w:rFonts w:ascii="Arial MT"/>
          <w:color w:val="333333"/>
          <w:spacing w:val="-3"/>
          <w:sz w:val="21"/>
        </w:rPr>
        <w:t> </w:t>
      </w:r>
      <w:r>
        <w:rPr>
          <w:rFonts w:ascii="Arial MT"/>
          <w:color w:val="333333"/>
          <w:sz w:val="21"/>
        </w:rPr>
        <w:t>listed</w:t>
      </w:r>
      <w:r>
        <w:rPr>
          <w:rFonts w:ascii="Arial MT"/>
          <w:color w:val="333333"/>
          <w:spacing w:val="-3"/>
          <w:sz w:val="21"/>
        </w:rPr>
        <w:t> </w:t>
      </w:r>
      <w:r>
        <w:rPr>
          <w:rFonts w:ascii="Arial MT"/>
          <w:color w:val="333333"/>
          <w:sz w:val="21"/>
        </w:rPr>
        <w:t>on</w:t>
      </w:r>
      <w:r>
        <w:rPr>
          <w:rFonts w:ascii="Arial MT"/>
          <w:color w:val="333333"/>
          <w:spacing w:val="-55"/>
          <w:sz w:val="21"/>
        </w:rPr>
        <w:t> </w:t>
      </w:r>
      <w:r>
        <w:rPr>
          <w:rFonts w:ascii="Arial MT"/>
          <w:color w:val="333333"/>
          <w:sz w:val="21"/>
        </w:rPr>
        <w:t>papers who will not attend the conference should not be listed).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tbl>
      <w:tblPr>
        <w:tblW w:w="0" w:type="auto"/>
        <w:jc w:val="left"/>
        <w:tblInd w:w="13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12" w:space="0" w:color="BABABA"/>
          <w:insideV w:val="single" w:sz="12" w:space="0" w:color="BABAB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2740"/>
        <w:gridCol w:w="2100"/>
        <w:gridCol w:w="4440"/>
      </w:tblGrid>
      <w:tr>
        <w:trPr>
          <w:trHeight w:val="710" w:hRule="atLeast"/>
        </w:trPr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</w:tcPr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spacing w:before="1"/>
              <w:ind w:left="419"/>
              <w:rPr>
                <w:sz w:val="20"/>
              </w:rPr>
            </w:pPr>
            <w:r>
              <w:rPr>
                <w:color w:val="333333"/>
                <w:sz w:val="20"/>
              </w:rPr>
              <w:t>Name</w:t>
            </w:r>
          </w:p>
        </w:tc>
        <w:tc>
          <w:tcPr>
            <w:tcW w:w="2100" w:type="dxa"/>
          </w:tcPr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spacing w:before="1"/>
              <w:ind w:left="424"/>
              <w:rPr>
                <w:sz w:val="20"/>
              </w:rPr>
            </w:pPr>
            <w:r>
              <w:rPr>
                <w:color w:val="333333"/>
                <w:sz w:val="20"/>
              </w:rPr>
              <w:t>Organization</w:t>
            </w:r>
          </w:p>
        </w:tc>
        <w:tc>
          <w:tcPr>
            <w:tcW w:w="4440" w:type="dxa"/>
          </w:tcPr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spacing w:before="1"/>
              <w:ind w:left="424"/>
              <w:rPr>
                <w:sz w:val="20"/>
              </w:rPr>
            </w:pPr>
            <w:r>
              <w:rPr>
                <w:color w:val="333333"/>
                <w:sz w:val="20"/>
              </w:rPr>
              <w:t>Email</w:t>
            </w:r>
          </w:p>
        </w:tc>
      </w:tr>
      <w:tr>
        <w:trPr>
          <w:trHeight w:val="770" w:hRule="atLeast"/>
        </w:trPr>
        <w:tc>
          <w:tcPr>
            <w:tcW w:w="360" w:type="dxa"/>
            <w:shd w:val="clear" w:color="auto" w:fill="EDEDE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70" w:hRule="atLeast"/>
        </w:trPr>
        <w:tc>
          <w:tcPr>
            <w:tcW w:w="360" w:type="dxa"/>
            <w:shd w:val="clear" w:color="auto" w:fill="EDEDE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69" w:hRule="atLeast"/>
        </w:trPr>
        <w:tc>
          <w:tcPr>
            <w:tcW w:w="360" w:type="dxa"/>
            <w:shd w:val="clear" w:color="auto" w:fill="EDEDE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70" w:hRule="atLeast"/>
        </w:trPr>
        <w:tc>
          <w:tcPr>
            <w:tcW w:w="360" w:type="dxa"/>
            <w:shd w:val="clear" w:color="auto" w:fill="EDEDE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30" w:hRule="atLeast"/>
        </w:trPr>
        <w:tc>
          <w:tcPr>
            <w:tcW w:w="360" w:type="dxa"/>
            <w:shd w:val="clear" w:color="auto" w:fill="EDEDE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69" w:hRule="atLeast"/>
        </w:trPr>
        <w:tc>
          <w:tcPr>
            <w:tcW w:w="360" w:type="dxa"/>
            <w:shd w:val="clear" w:color="auto" w:fill="EDEDE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70" w:hRule="atLeast"/>
        </w:trPr>
        <w:tc>
          <w:tcPr>
            <w:tcW w:w="360" w:type="dxa"/>
            <w:shd w:val="clear" w:color="auto" w:fill="EDEDE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2240" w:h="15840"/>
          <w:pgMar w:top="1440" w:bottom="280" w:left="1340" w:right="920"/>
        </w:sectPr>
      </w:pPr>
    </w:p>
    <w:tbl>
      <w:tblPr>
        <w:tblW w:w="0" w:type="auto"/>
        <w:jc w:val="left"/>
        <w:tblInd w:w="13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12" w:space="0" w:color="BABABA"/>
          <w:insideV w:val="single" w:sz="12" w:space="0" w:color="BABAB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2740"/>
        <w:gridCol w:w="2100"/>
        <w:gridCol w:w="4440"/>
      </w:tblGrid>
      <w:tr>
        <w:trPr>
          <w:trHeight w:val="769" w:hRule="atLeast"/>
        </w:trPr>
        <w:tc>
          <w:tcPr>
            <w:tcW w:w="360" w:type="dxa"/>
            <w:shd w:val="clear" w:color="auto" w:fill="EDEDE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70" w:hRule="atLeast"/>
        </w:trPr>
        <w:tc>
          <w:tcPr>
            <w:tcW w:w="360" w:type="dxa"/>
            <w:shd w:val="clear" w:color="auto" w:fill="EDEDE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70" w:hRule="atLeast"/>
        </w:trPr>
        <w:tc>
          <w:tcPr>
            <w:tcW w:w="360" w:type="dxa"/>
            <w:shd w:val="clear" w:color="auto" w:fill="EDEDE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69" w:hRule="atLeast"/>
        </w:trPr>
        <w:tc>
          <w:tcPr>
            <w:tcW w:w="360" w:type="dxa"/>
            <w:shd w:val="clear" w:color="auto" w:fill="EDEDE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70" w:hRule="atLeast"/>
        </w:trPr>
        <w:tc>
          <w:tcPr>
            <w:tcW w:w="360" w:type="dxa"/>
            <w:shd w:val="clear" w:color="auto" w:fill="EDEDE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69" w:hRule="atLeast"/>
        </w:trPr>
        <w:tc>
          <w:tcPr>
            <w:tcW w:w="360" w:type="dxa"/>
            <w:shd w:val="clear" w:color="auto" w:fill="EDEDE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90" w:hRule="atLeast"/>
        </w:trPr>
        <w:tc>
          <w:tcPr>
            <w:tcW w:w="360" w:type="dxa"/>
            <w:shd w:val="clear" w:color="auto" w:fill="EDEDE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"/>
        <w:rPr>
          <w:sz w:val="28"/>
        </w:rPr>
      </w:pPr>
    </w:p>
    <w:p>
      <w:pPr>
        <w:pStyle w:val="Heading1"/>
        <w:numPr>
          <w:ilvl w:val="0"/>
          <w:numId w:val="3"/>
        </w:numPr>
        <w:tabs>
          <w:tab w:pos="334" w:val="left" w:leader="none"/>
        </w:tabs>
        <w:spacing w:line="276" w:lineRule="auto" w:before="93" w:after="0"/>
        <w:ind w:left="100" w:right="694" w:firstLine="0"/>
        <w:jc w:val="left"/>
      </w:pPr>
      <w:r>
        <w:rPr>
          <w:color w:val="333333"/>
        </w:rPr>
        <w:t>Please, let us know if you have any inconvenience in presenting during any of the days of</w:t>
      </w:r>
      <w:r>
        <w:rPr>
          <w:color w:val="333333"/>
          <w:spacing w:val="-57"/>
        </w:rPr>
        <w:t> </w:t>
      </w:r>
      <w:r>
        <w:rPr>
          <w:color w:val="333333"/>
        </w:rPr>
        <w:t>the conference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2"/>
        <w:rPr>
          <w:rFonts w:ascii="Arial"/>
          <w:b/>
          <w:sz w:val="31"/>
        </w:rPr>
      </w:pPr>
    </w:p>
    <w:p>
      <w:pPr>
        <w:pStyle w:val="ListParagraph"/>
        <w:numPr>
          <w:ilvl w:val="0"/>
          <w:numId w:val="4"/>
        </w:numPr>
        <w:tabs>
          <w:tab w:pos="409" w:val="left" w:leader="none"/>
        </w:tabs>
        <w:spacing w:line="240" w:lineRule="auto" w:before="0" w:after="0"/>
        <w:ind w:left="408" w:right="0" w:hanging="234"/>
        <w:jc w:val="left"/>
        <w:rPr>
          <w:b/>
          <w:sz w:val="21"/>
        </w:rPr>
      </w:pPr>
      <w:r>
        <w:rPr>
          <w:b/>
          <w:color w:val="333333"/>
          <w:sz w:val="21"/>
        </w:rPr>
        <w:t>UPLOAD YOUR PROJECT(S) LOGO(S)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2"/>
        <w:rPr>
          <w:rFonts w:ascii="Arial"/>
          <w:b/>
          <w:sz w:val="25"/>
        </w:r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76" w:lineRule="auto" w:before="0" w:after="0"/>
        <w:ind w:left="175" w:right="793" w:firstLine="0"/>
        <w:jc w:val="left"/>
        <w:rPr>
          <w:rFonts w:ascii="Arial MT"/>
          <w:sz w:val="21"/>
        </w:rPr>
      </w:pPr>
      <w:r>
        <w:rPr>
          <w:b/>
          <w:color w:val="333333"/>
          <w:sz w:val="21"/>
        </w:rPr>
        <w:t>AGREEMENT OF THE SUBMITTER </w:t>
      </w:r>
      <w:r>
        <w:rPr>
          <w:rFonts w:ascii="Arial MT"/>
          <w:color w:val="333333"/>
          <w:sz w:val="21"/>
        </w:rPr>
        <w:t>Upon acceptance of a submitted abstract, the submitter</w:t>
      </w:r>
      <w:r>
        <w:rPr>
          <w:rFonts w:ascii="Arial MT"/>
          <w:color w:val="333333"/>
          <w:spacing w:val="-57"/>
          <w:sz w:val="21"/>
        </w:rPr>
        <w:t> </w:t>
      </w:r>
      <w:r>
        <w:rPr>
          <w:rFonts w:ascii="Arial MT"/>
          <w:color w:val="333333"/>
          <w:sz w:val="21"/>
        </w:rPr>
        <w:t>agrees: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4"/>
        </w:numPr>
        <w:tabs>
          <w:tab w:pos="894" w:val="left" w:leader="none"/>
          <w:tab w:pos="895" w:val="left" w:leader="none"/>
        </w:tabs>
        <w:spacing w:line="276" w:lineRule="auto" w:before="127" w:after="0"/>
        <w:ind w:left="895" w:right="1285" w:hanging="360"/>
        <w:jc w:val="left"/>
        <w:rPr>
          <w:rFonts w:ascii="Arial MT" w:hAnsi="Arial MT"/>
          <w:sz w:val="21"/>
        </w:rPr>
      </w:pPr>
      <w:r>
        <w:rPr>
          <w:rFonts w:ascii="Arial MT" w:hAnsi="Arial MT"/>
          <w:color w:val="333333"/>
          <w:sz w:val="21"/>
        </w:rPr>
        <w:t>To</w:t>
      </w:r>
      <w:r>
        <w:rPr>
          <w:rFonts w:ascii="Arial MT" w:hAnsi="Arial MT"/>
          <w:color w:val="333333"/>
          <w:spacing w:val="-3"/>
          <w:sz w:val="21"/>
        </w:rPr>
        <w:t> </w:t>
      </w:r>
      <w:r>
        <w:rPr>
          <w:rFonts w:ascii="Arial MT" w:hAnsi="Arial MT"/>
          <w:color w:val="333333"/>
          <w:sz w:val="21"/>
        </w:rPr>
        <w:t>register</w:t>
      </w:r>
      <w:r>
        <w:rPr>
          <w:rFonts w:ascii="Arial MT" w:hAnsi="Arial MT"/>
          <w:color w:val="333333"/>
          <w:spacing w:val="-3"/>
          <w:sz w:val="21"/>
        </w:rPr>
        <w:t> </w:t>
      </w:r>
      <w:r>
        <w:rPr>
          <w:rFonts w:ascii="Arial MT" w:hAnsi="Arial MT"/>
          <w:color w:val="333333"/>
          <w:sz w:val="21"/>
        </w:rPr>
        <w:t>for</w:t>
      </w:r>
      <w:r>
        <w:rPr>
          <w:rFonts w:ascii="Arial MT" w:hAnsi="Arial MT"/>
          <w:color w:val="333333"/>
          <w:spacing w:val="-2"/>
          <w:sz w:val="21"/>
        </w:rPr>
        <w:t> </w:t>
      </w:r>
      <w:r>
        <w:rPr>
          <w:rFonts w:ascii="Arial MT" w:hAnsi="Arial MT"/>
          <w:color w:val="333333"/>
          <w:sz w:val="21"/>
        </w:rPr>
        <w:t>the</w:t>
      </w:r>
      <w:r>
        <w:rPr>
          <w:rFonts w:ascii="Arial MT" w:hAnsi="Arial MT"/>
          <w:color w:val="333333"/>
          <w:spacing w:val="-3"/>
          <w:sz w:val="21"/>
        </w:rPr>
        <w:t> </w:t>
      </w:r>
      <w:r>
        <w:rPr>
          <w:rFonts w:ascii="Arial MT" w:hAnsi="Arial MT"/>
          <w:color w:val="333333"/>
          <w:sz w:val="21"/>
        </w:rPr>
        <w:t>conference.</w:t>
      </w:r>
      <w:r>
        <w:rPr>
          <w:rFonts w:ascii="Arial MT" w:hAnsi="Arial MT"/>
          <w:color w:val="333333"/>
          <w:spacing w:val="-2"/>
          <w:sz w:val="21"/>
        </w:rPr>
        <w:t> </w:t>
      </w:r>
      <w:r>
        <w:rPr>
          <w:rFonts w:ascii="Arial MT" w:hAnsi="Arial MT"/>
          <w:color w:val="333333"/>
          <w:sz w:val="21"/>
        </w:rPr>
        <w:t>At</w:t>
      </w:r>
      <w:r>
        <w:rPr>
          <w:rFonts w:ascii="Arial MT" w:hAnsi="Arial MT"/>
          <w:color w:val="333333"/>
          <w:spacing w:val="-3"/>
          <w:sz w:val="21"/>
        </w:rPr>
        <w:t> </w:t>
      </w:r>
      <w:r>
        <w:rPr>
          <w:rFonts w:ascii="Arial MT" w:hAnsi="Arial MT"/>
          <w:color w:val="333333"/>
          <w:sz w:val="21"/>
        </w:rPr>
        <w:t>least</w:t>
      </w:r>
      <w:r>
        <w:rPr>
          <w:rFonts w:ascii="Arial MT" w:hAnsi="Arial MT"/>
          <w:color w:val="333333"/>
          <w:spacing w:val="-3"/>
          <w:sz w:val="21"/>
        </w:rPr>
        <w:t> </w:t>
      </w:r>
      <w:r>
        <w:rPr>
          <w:rFonts w:ascii="Arial MT" w:hAnsi="Arial MT"/>
          <w:color w:val="333333"/>
          <w:sz w:val="21"/>
        </w:rPr>
        <w:t>one</w:t>
      </w:r>
      <w:r>
        <w:rPr>
          <w:rFonts w:ascii="Arial MT" w:hAnsi="Arial MT"/>
          <w:color w:val="333333"/>
          <w:spacing w:val="-2"/>
          <w:sz w:val="21"/>
        </w:rPr>
        <w:t> </w:t>
      </w:r>
      <w:r>
        <w:rPr>
          <w:rFonts w:ascii="Arial MT" w:hAnsi="Arial MT"/>
          <w:color w:val="333333"/>
          <w:sz w:val="21"/>
        </w:rPr>
        <w:t>of</w:t>
      </w:r>
      <w:r>
        <w:rPr>
          <w:rFonts w:ascii="Arial MT" w:hAnsi="Arial MT"/>
          <w:color w:val="333333"/>
          <w:spacing w:val="-3"/>
          <w:sz w:val="21"/>
        </w:rPr>
        <w:t> </w:t>
      </w:r>
      <w:r>
        <w:rPr>
          <w:rFonts w:ascii="Arial MT" w:hAnsi="Arial MT"/>
          <w:color w:val="333333"/>
          <w:sz w:val="21"/>
        </w:rPr>
        <w:t>the</w:t>
      </w:r>
      <w:r>
        <w:rPr>
          <w:rFonts w:ascii="Arial MT" w:hAnsi="Arial MT"/>
          <w:color w:val="333333"/>
          <w:spacing w:val="-2"/>
          <w:sz w:val="21"/>
        </w:rPr>
        <w:t> </w:t>
      </w:r>
      <w:r>
        <w:rPr>
          <w:rFonts w:ascii="Arial MT" w:hAnsi="Arial MT"/>
          <w:color w:val="333333"/>
          <w:sz w:val="21"/>
        </w:rPr>
        <w:t>authors</w:t>
      </w:r>
      <w:r>
        <w:rPr>
          <w:rFonts w:ascii="Arial MT" w:hAnsi="Arial MT"/>
          <w:color w:val="333333"/>
          <w:spacing w:val="-3"/>
          <w:sz w:val="21"/>
        </w:rPr>
        <w:t> </w:t>
      </w:r>
      <w:r>
        <w:rPr>
          <w:rFonts w:ascii="Arial MT" w:hAnsi="Arial MT"/>
          <w:color w:val="333333"/>
          <w:sz w:val="21"/>
        </w:rPr>
        <w:t>must</w:t>
      </w:r>
      <w:r>
        <w:rPr>
          <w:rFonts w:ascii="Arial MT" w:hAnsi="Arial MT"/>
          <w:color w:val="333333"/>
          <w:spacing w:val="-3"/>
          <w:sz w:val="21"/>
        </w:rPr>
        <w:t> </w:t>
      </w:r>
      <w:r>
        <w:rPr>
          <w:rFonts w:ascii="Arial MT" w:hAnsi="Arial MT"/>
          <w:color w:val="333333"/>
          <w:sz w:val="21"/>
        </w:rPr>
        <w:t>register</w:t>
      </w:r>
      <w:r>
        <w:rPr>
          <w:rFonts w:ascii="Arial MT" w:hAnsi="Arial MT"/>
          <w:color w:val="333333"/>
          <w:spacing w:val="-2"/>
          <w:sz w:val="21"/>
        </w:rPr>
        <w:t> </w:t>
      </w:r>
      <w:r>
        <w:rPr>
          <w:rFonts w:ascii="Arial MT" w:hAnsi="Arial MT"/>
          <w:color w:val="333333"/>
          <w:sz w:val="21"/>
        </w:rPr>
        <w:t>(and</w:t>
      </w:r>
      <w:r>
        <w:rPr>
          <w:rFonts w:ascii="Arial MT" w:hAnsi="Arial MT"/>
          <w:color w:val="333333"/>
          <w:spacing w:val="-3"/>
          <w:sz w:val="21"/>
        </w:rPr>
        <w:t> </w:t>
      </w:r>
      <w:r>
        <w:rPr>
          <w:rFonts w:ascii="Arial MT" w:hAnsi="Arial MT"/>
          <w:color w:val="333333"/>
          <w:sz w:val="21"/>
        </w:rPr>
        <w:t>pay</w:t>
      </w:r>
      <w:r>
        <w:rPr>
          <w:rFonts w:ascii="Arial MT" w:hAnsi="Arial MT"/>
          <w:color w:val="333333"/>
          <w:spacing w:val="-2"/>
          <w:sz w:val="21"/>
        </w:rPr>
        <w:t> </w:t>
      </w:r>
      <w:r>
        <w:rPr>
          <w:rFonts w:ascii="Arial MT" w:hAnsi="Arial MT"/>
          <w:color w:val="333333"/>
          <w:sz w:val="21"/>
        </w:rPr>
        <w:t>the</w:t>
      </w:r>
      <w:r>
        <w:rPr>
          <w:rFonts w:ascii="Arial MT" w:hAnsi="Arial MT"/>
          <w:color w:val="333333"/>
          <w:spacing w:val="-56"/>
          <w:sz w:val="21"/>
        </w:rPr>
        <w:t> </w:t>
      </w:r>
      <w:r>
        <w:rPr>
          <w:rFonts w:ascii="Arial MT" w:hAnsi="Arial MT"/>
          <w:color w:val="333333"/>
          <w:sz w:val="21"/>
        </w:rPr>
        <w:t>correct registration rate) to the conference.</w:t>
      </w:r>
    </w:p>
    <w:p>
      <w:pPr>
        <w:pStyle w:val="ListParagraph"/>
        <w:numPr>
          <w:ilvl w:val="1"/>
          <w:numId w:val="4"/>
        </w:numPr>
        <w:tabs>
          <w:tab w:pos="894" w:val="left" w:leader="none"/>
          <w:tab w:pos="895" w:val="left" w:leader="none"/>
        </w:tabs>
        <w:spacing w:line="240" w:lineRule="auto" w:before="0" w:after="0"/>
        <w:ind w:left="895" w:right="0" w:hanging="360"/>
        <w:jc w:val="left"/>
        <w:rPr>
          <w:rFonts w:ascii="Arial MT" w:hAnsi="Arial MT"/>
          <w:sz w:val="21"/>
        </w:rPr>
      </w:pPr>
      <w:r>
        <w:rPr>
          <w:rFonts w:ascii="Arial MT" w:hAnsi="Arial MT"/>
          <w:color w:val="333333"/>
          <w:sz w:val="21"/>
        </w:rPr>
        <w:t>For workshops contributions, a minimum of 4 paid registrations are required.</w:t>
      </w:r>
    </w:p>
    <w:p>
      <w:pPr>
        <w:pStyle w:val="ListParagraph"/>
        <w:numPr>
          <w:ilvl w:val="1"/>
          <w:numId w:val="4"/>
        </w:numPr>
        <w:tabs>
          <w:tab w:pos="894" w:val="left" w:leader="none"/>
          <w:tab w:pos="895" w:val="left" w:leader="none"/>
        </w:tabs>
        <w:spacing w:line="240" w:lineRule="auto" w:before="36" w:after="0"/>
        <w:ind w:left="895" w:right="0" w:hanging="360"/>
        <w:jc w:val="left"/>
        <w:rPr>
          <w:rFonts w:ascii="Arial MT" w:hAnsi="Arial MT"/>
          <w:sz w:val="21"/>
        </w:rPr>
      </w:pPr>
      <w:r>
        <w:rPr>
          <w:rFonts w:ascii="Arial MT" w:hAnsi="Arial MT"/>
          <w:color w:val="333333"/>
          <w:sz w:val="21"/>
        </w:rPr>
        <w:t>Registration</w:t>
      </w:r>
      <w:r>
        <w:rPr>
          <w:rFonts w:ascii="Arial MT" w:hAnsi="Arial MT"/>
          <w:color w:val="333333"/>
          <w:spacing w:val="-2"/>
          <w:sz w:val="21"/>
        </w:rPr>
        <w:t> </w:t>
      </w:r>
      <w:r>
        <w:rPr>
          <w:rFonts w:ascii="Arial MT" w:hAnsi="Arial MT"/>
          <w:color w:val="333333"/>
          <w:sz w:val="21"/>
        </w:rPr>
        <w:t>and</w:t>
      </w:r>
      <w:r>
        <w:rPr>
          <w:rFonts w:ascii="Arial MT" w:hAnsi="Arial MT"/>
          <w:color w:val="333333"/>
          <w:spacing w:val="-2"/>
          <w:sz w:val="21"/>
        </w:rPr>
        <w:t> </w:t>
      </w:r>
      <w:r>
        <w:rPr>
          <w:rFonts w:ascii="Arial MT" w:hAnsi="Arial MT"/>
          <w:color w:val="333333"/>
          <w:sz w:val="21"/>
        </w:rPr>
        <w:t>travel</w:t>
      </w:r>
      <w:r>
        <w:rPr>
          <w:rFonts w:ascii="Arial MT" w:hAnsi="Arial MT"/>
          <w:color w:val="333333"/>
          <w:spacing w:val="-2"/>
          <w:sz w:val="21"/>
        </w:rPr>
        <w:t> </w:t>
      </w:r>
      <w:r>
        <w:rPr>
          <w:rFonts w:ascii="Arial MT" w:hAnsi="Arial MT"/>
          <w:color w:val="333333"/>
          <w:sz w:val="21"/>
        </w:rPr>
        <w:t>costs</w:t>
      </w:r>
      <w:r>
        <w:rPr>
          <w:rFonts w:ascii="Arial MT" w:hAnsi="Arial MT"/>
          <w:color w:val="333333"/>
          <w:spacing w:val="-2"/>
          <w:sz w:val="21"/>
        </w:rPr>
        <w:t> </w:t>
      </w:r>
      <w:r>
        <w:rPr>
          <w:rFonts w:ascii="Arial MT" w:hAnsi="Arial MT"/>
          <w:color w:val="333333"/>
          <w:sz w:val="21"/>
        </w:rPr>
        <w:t>are</w:t>
      </w:r>
      <w:r>
        <w:rPr>
          <w:rFonts w:ascii="Arial MT" w:hAnsi="Arial MT"/>
          <w:color w:val="333333"/>
          <w:spacing w:val="-2"/>
          <w:sz w:val="21"/>
        </w:rPr>
        <w:t> </w:t>
      </w:r>
      <w:r>
        <w:rPr>
          <w:rFonts w:ascii="Arial MT" w:hAnsi="Arial MT"/>
          <w:color w:val="333333"/>
          <w:sz w:val="21"/>
        </w:rPr>
        <w:t>the</w:t>
      </w:r>
      <w:r>
        <w:rPr>
          <w:rFonts w:ascii="Arial MT" w:hAnsi="Arial MT"/>
          <w:color w:val="333333"/>
          <w:spacing w:val="-2"/>
          <w:sz w:val="21"/>
        </w:rPr>
        <w:t> </w:t>
      </w:r>
      <w:r>
        <w:rPr>
          <w:rFonts w:ascii="Arial MT" w:hAnsi="Arial MT"/>
          <w:color w:val="333333"/>
          <w:sz w:val="21"/>
        </w:rPr>
        <w:t>attendees’</w:t>
      </w:r>
      <w:r>
        <w:rPr>
          <w:rFonts w:ascii="Arial MT" w:hAnsi="Arial MT"/>
          <w:color w:val="333333"/>
          <w:spacing w:val="-2"/>
          <w:sz w:val="21"/>
        </w:rPr>
        <w:t> </w:t>
      </w:r>
      <w:r>
        <w:rPr>
          <w:rFonts w:ascii="Arial MT" w:hAnsi="Arial MT"/>
          <w:color w:val="333333"/>
          <w:sz w:val="21"/>
        </w:rPr>
        <w:t>responsibility.</w:t>
      </w:r>
    </w:p>
    <w:p>
      <w:pPr>
        <w:pStyle w:val="BodyText"/>
        <w:rPr>
          <w:sz w:val="22"/>
        </w:rPr>
      </w:pPr>
    </w:p>
    <w:p>
      <w:pPr>
        <w:spacing w:before="164"/>
        <w:ind w:left="265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FF0000"/>
          <w:sz w:val="20"/>
        </w:rPr>
        <w:t>*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0" w:lineRule="auto" w:before="161" w:after="0"/>
        <w:ind w:left="820" w:right="0" w:hanging="360"/>
        <w:jc w:val="left"/>
        <w:rPr>
          <w:rFonts w:ascii="Arial MT" w:hAnsi="Arial MT"/>
          <w:sz w:val="21"/>
        </w:rPr>
      </w:pPr>
      <w:r>
        <w:rPr>
          <w:rFonts w:ascii="Arial MT" w:hAnsi="Arial MT"/>
          <w:color w:val="333333"/>
          <w:sz w:val="21"/>
        </w:rPr>
        <w:t>I</w:t>
      </w:r>
      <w:r>
        <w:rPr>
          <w:rFonts w:ascii="Arial MT" w:hAnsi="Arial MT"/>
          <w:color w:val="333333"/>
          <w:spacing w:val="-6"/>
          <w:sz w:val="21"/>
        </w:rPr>
        <w:t> </w:t>
      </w:r>
      <w:r>
        <w:rPr>
          <w:rFonts w:ascii="Arial MT" w:hAnsi="Arial MT"/>
          <w:color w:val="333333"/>
          <w:sz w:val="21"/>
        </w:rPr>
        <w:t>accept</w:t>
      </w:r>
      <w:r>
        <w:rPr>
          <w:rFonts w:ascii="Arial MT" w:hAnsi="Arial MT"/>
          <w:color w:val="333333"/>
          <w:spacing w:val="-6"/>
          <w:sz w:val="21"/>
        </w:rPr>
        <w:t> </w:t>
      </w:r>
      <w:r>
        <w:rPr>
          <w:rFonts w:ascii="Arial MT" w:hAnsi="Arial MT"/>
          <w:color w:val="333333"/>
          <w:sz w:val="21"/>
        </w:rPr>
        <w:t>your</w:t>
      </w:r>
      <w:r>
        <w:rPr>
          <w:rFonts w:ascii="Arial MT" w:hAnsi="Arial MT"/>
          <w:color w:val="333333"/>
          <w:spacing w:val="-6"/>
          <w:sz w:val="21"/>
        </w:rPr>
        <w:t> </w:t>
      </w:r>
      <w:r>
        <w:rPr>
          <w:rFonts w:ascii="Arial MT" w:hAnsi="Arial MT"/>
          <w:color w:val="333333"/>
          <w:sz w:val="21"/>
        </w:rPr>
        <w:t>Terms</w:t>
      </w:r>
    </w:p>
    <w:p>
      <w:pPr>
        <w:spacing w:after="0" w:line="240" w:lineRule="auto"/>
        <w:jc w:val="left"/>
        <w:rPr>
          <w:rFonts w:ascii="Arial MT" w:hAnsi="Arial MT"/>
          <w:sz w:val="21"/>
        </w:rPr>
        <w:sectPr>
          <w:pgSz w:w="12240" w:h="15840"/>
          <w:pgMar w:top="1440" w:bottom="280" w:left="1340" w:right="920"/>
        </w:sectPr>
      </w:pPr>
    </w:p>
    <w:p>
      <w:pPr>
        <w:pStyle w:val="BodyText"/>
        <w:spacing w:before="4"/>
        <w:rPr>
          <w:sz w:val="17"/>
        </w:rPr>
      </w:pPr>
    </w:p>
    <w:sectPr>
      <w:pgSz w:w="12240" w:h="15840"/>
      <w:pgMar w:top="1500" w:bottom="280" w:left="134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●"/>
      <w:lvlJc w:val="left"/>
      <w:pPr>
        <w:ind w:left="820" w:hanging="360"/>
      </w:pPr>
      <w:rPr>
        <w:rFonts w:hint="default" w:ascii="Arial MT" w:hAnsi="Arial MT" w:eastAsia="Arial MT" w:cs="Arial MT"/>
        <w:color w:val="333333"/>
        <w:w w:val="60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8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9"/>
      <w:numFmt w:val="decimal"/>
      <w:lvlText w:val="%1."/>
      <w:lvlJc w:val="left"/>
      <w:pPr>
        <w:ind w:left="408" w:hanging="234"/>
        <w:jc w:val="left"/>
      </w:pPr>
      <w:rPr>
        <w:rFonts w:hint="default" w:ascii="Arial" w:hAnsi="Arial" w:eastAsia="Arial" w:cs="Arial"/>
        <w:b/>
        <w:bCs/>
        <w:color w:val="333333"/>
        <w:w w:val="100"/>
        <w:sz w:val="21"/>
        <w:szCs w:val="21"/>
        <w:lang w:val="en-US" w:eastAsia="en-US" w:bidi="ar-SA"/>
      </w:rPr>
    </w:lvl>
    <w:lvl w:ilvl="1">
      <w:start w:val="0"/>
      <w:numFmt w:val="bullet"/>
      <w:lvlText w:val="●"/>
      <w:lvlJc w:val="left"/>
      <w:pPr>
        <w:ind w:left="895" w:hanging="360"/>
      </w:pPr>
      <w:rPr>
        <w:rFonts w:hint="default" w:ascii="Arial MT" w:hAnsi="Arial MT" w:eastAsia="Arial MT" w:cs="Arial MT"/>
        <w:color w:val="333333"/>
        <w:w w:val="60"/>
        <w:sz w:val="21"/>
        <w:szCs w:val="21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1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3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2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7"/>
      <w:numFmt w:val="decimal"/>
      <w:lvlText w:val="%1."/>
      <w:lvlJc w:val="left"/>
      <w:pPr>
        <w:ind w:left="175" w:hanging="234"/>
        <w:jc w:val="right"/>
      </w:pPr>
      <w:rPr>
        <w:rFonts w:hint="default" w:ascii="Arial" w:hAnsi="Arial" w:eastAsia="Arial" w:cs="Arial"/>
        <w:b/>
        <w:bCs/>
        <w:color w:val="333333"/>
        <w:w w:val="100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60" w:hanging="23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40" w:hanging="23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20" w:hanging="2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0" w:hanging="2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2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0" w:hanging="2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0" w:hanging="2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0" w:hanging="23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*"/>
      <w:lvlJc w:val="left"/>
      <w:pPr>
        <w:ind w:left="175" w:hanging="141"/>
      </w:pPr>
      <w:rPr>
        <w:rFonts w:hint="default" w:ascii="Arial" w:hAnsi="Arial" w:eastAsia="Arial" w:cs="Arial"/>
        <w:i/>
        <w:iCs/>
        <w:color w:val="808080"/>
        <w:w w:val="100"/>
        <w:sz w:val="21"/>
        <w:szCs w:val="21"/>
        <w:lang w:val="en-US" w:eastAsia="en-US" w:bidi="ar-SA"/>
      </w:rPr>
    </w:lvl>
    <w:lvl w:ilvl="1">
      <w:start w:val="0"/>
      <w:numFmt w:val="bullet"/>
      <w:lvlText w:val="●"/>
      <w:lvlJc w:val="left"/>
      <w:pPr>
        <w:ind w:left="895" w:hanging="360"/>
      </w:pPr>
      <w:rPr>
        <w:rFonts w:hint="default" w:ascii="Arial MT" w:hAnsi="Arial MT" w:eastAsia="Arial MT" w:cs="Arial MT"/>
        <w:color w:val="333333"/>
        <w:w w:val="60"/>
        <w:sz w:val="21"/>
        <w:szCs w:val="21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1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3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2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08" w:hanging="234"/>
        <w:jc w:val="right"/>
      </w:pPr>
      <w:rPr>
        <w:rFonts w:hint="default" w:ascii="Arial" w:hAnsi="Arial" w:eastAsia="Arial" w:cs="Arial"/>
        <w:b/>
        <w:bCs/>
        <w:color w:val="333333"/>
        <w:w w:val="100"/>
        <w:sz w:val="21"/>
        <w:szCs w:val="21"/>
        <w:lang w:val="en-US" w:eastAsia="en-US" w:bidi="ar-SA"/>
      </w:rPr>
    </w:lvl>
    <w:lvl w:ilvl="1">
      <w:start w:val="0"/>
      <w:numFmt w:val="bullet"/>
      <w:lvlText w:val="●"/>
      <w:lvlJc w:val="left"/>
      <w:pPr>
        <w:ind w:left="820" w:hanging="360"/>
      </w:pPr>
      <w:rPr>
        <w:rFonts w:hint="default" w:ascii="Arial MT" w:hAnsi="Arial MT" w:eastAsia="Arial MT" w:cs="Arial MT"/>
        <w:w w:val="60"/>
        <w:sz w:val="21"/>
        <w:szCs w:val="21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3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5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7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4" w:hanging="360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08" w:hanging="234"/>
      <w:outlineLvl w:val="1"/>
    </w:pPr>
    <w:rPr>
      <w:rFonts w:ascii="Arial" w:hAnsi="Arial" w:eastAsia="Arial" w:cs="Arial"/>
      <w:b/>
      <w:bCs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175"/>
    </w:pPr>
    <w:rPr>
      <w:rFonts w:ascii="Arial MT" w:hAnsi="Arial MT" w:eastAsia="Arial MT" w:cs="Arial MT"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08" w:hanging="36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ustainableplaces@r2msolution.com" TargetMode="Externa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SP23 CfP.docx</dc:title>
  <dcterms:created xsi:type="dcterms:W3CDTF">2023-05-23T15:02:13Z</dcterms:created>
  <dcterms:modified xsi:type="dcterms:W3CDTF">2023-05-23T15:02:13Z</dcterms:modified>
</cp:coreProperties>
</file>